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C4" w:rsidRDefault="00D17BC4" w:rsidP="00D17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F08">
        <w:rPr>
          <w:rFonts w:ascii="Times New Roman" w:hAnsi="Times New Roman" w:cs="Times New Roman"/>
          <w:sz w:val="28"/>
          <w:szCs w:val="28"/>
        </w:rPr>
        <w:t>Сведения о пед</w:t>
      </w:r>
      <w:r w:rsidR="00D81066">
        <w:rPr>
          <w:rFonts w:ascii="Times New Roman" w:hAnsi="Times New Roman" w:cs="Times New Roman"/>
          <w:sz w:val="28"/>
          <w:szCs w:val="28"/>
        </w:rPr>
        <w:t>агогических работниках КГБПОУ «</w:t>
      </w:r>
      <w:proofErr w:type="gramStart"/>
      <w:r w:rsidRPr="00AE4F08">
        <w:rPr>
          <w:rFonts w:ascii="Times New Roman" w:hAnsi="Times New Roman" w:cs="Times New Roman"/>
          <w:sz w:val="28"/>
          <w:szCs w:val="28"/>
        </w:rPr>
        <w:t>Солонешенский  ЛПО</w:t>
      </w:r>
      <w:proofErr w:type="gramEnd"/>
      <w:r w:rsidRPr="00AE4F08">
        <w:rPr>
          <w:rFonts w:ascii="Times New Roman" w:hAnsi="Times New Roman" w:cs="Times New Roman"/>
          <w:sz w:val="28"/>
          <w:szCs w:val="28"/>
        </w:rPr>
        <w:t xml:space="preserve">», обеспечивающих реализацию ОПОП по профессии </w:t>
      </w:r>
      <w:r w:rsidRPr="00D17BC4">
        <w:rPr>
          <w:rFonts w:ascii="Times New Roman" w:hAnsi="Times New Roman" w:cs="Times New Roman"/>
          <w:sz w:val="28"/>
          <w:szCs w:val="28"/>
        </w:rPr>
        <w:t>38.01.02 Продавец, контролёр-кассир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на</w:t>
      </w:r>
      <w:r w:rsidR="001B4521">
        <w:rPr>
          <w:rFonts w:ascii="Times New Roman" w:hAnsi="Times New Roman" w:cs="Times New Roman"/>
          <w:sz w:val="28"/>
          <w:szCs w:val="28"/>
        </w:rPr>
        <w:t xml:space="preserve"> 01.0</w:t>
      </w:r>
      <w:r w:rsidR="00FA7470">
        <w:rPr>
          <w:rFonts w:ascii="Times New Roman" w:hAnsi="Times New Roman" w:cs="Times New Roman"/>
          <w:sz w:val="28"/>
          <w:szCs w:val="28"/>
        </w:rPr>
        <w:t>9</w:t>
      </w:r>
      <w:r w:rsidR="001B4521">
        <w:rPr>
          <w:rFonts w:ascii="Times New Roman" w:hAnsi="Times New Roman" w:cs="Times New Roman"/>
          <w:sz w:val="28"/>
          <w:szCs w:val="28"/>
        </w:rPr>
        <w:t>.202</w:t>
      </w:r>
      <w:r w:rsidR="00D81066">
        <w:rPr>
          <w:rFonts w:ascii="Times New Roman" w:hAnsi="Times New Roman" w:cs="Times New Roman"/>
          <w:sz w:val="28"/>
          <w:szCs w:val="28"/>
        </w:rPr>
        <w:t>4</w:t>
      </w:r>
      <w:r w:rsidRPr="00AE4F08">
        <w:rPr>
          <w:rFonts w:ascii="Times New Roman" w:hAnsi="Times New Roman" w:cs="Times New Roman"/>
          <w:sz w:val="28"/>
          <w:szCs w:val="28"/>
        </w:rPr>
        <w:t>г</w:t>
      </w:r>
    </w:p>
    <w:p w:rsidR="00D81066" w:rsidRDefault="00D81066" w:rsidP="00D17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42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8"/>
        <w:gridCol w:w="1871"/>
        <w:gridCol w:w="2268"/>
        <w:gridCol w:w="2694"/>
        <w:gridCol w:w="1418"/>
        <w:gridCol w:w="1843"/>
        <w:gridCol w:w="1700"/>
        <w:gridCol w:w="993"/>
      </w:tblGrid>
      <w:tr w:rsidR="00D81066" w:rsidRPr="00D81066" w:rsidTr="0069146B">
        <w:trPr>
          <w:trHeight w:val="2065"/>
        </w:trPr>
        <w:tc>
          <w:tcPr>
            <w:tcW w:w="1418" w:type="dxa"/>
          </w:tcPr>
          <w:p w:rsidR="00D81066" w:rsidRPr="00D81066" w:rsidRDefault="00D81066" w:rsidP="00D810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066">
              <w:rPr>
                <w:rFonts w:ascii="Times New Roman" w:eastAsia="Calibri" w:hAnsi="Times New Roman" w:cs="Times New Roman"/>
                <w:sz w:val="18"/>
                <w:szCs w:val="18"/>
              </w:rPr>
              <w:t>Ф.И.О.</w:t>
            </w:r>
          </w:p>
          <w:p w:rsidR="00D81066" w:rsidRPr="00D81066" w:rsidRDefault="00D81066" w:rsidP="00D810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0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педагога </w:t>
            </w:r>
          </w:p>
        </w:tc>
        <w:tc>
          <w:tcPr>
            <w:tcW w:w="1871" w:type="dxa"/>
          </w:tcPr>
          <w:p w:rsidR="00D81066" w:rsidRPr="00D81066" w:rsidRDefault="00D81066" w:rsidP="00D810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066">
              <w:rPr>
                <w:rFonts w:ascii="Times New Roman" w:eastAsia="Calibri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2268" w:type="dxa"/>
          </w:tcPr>
          <w:p w:rsidR="00D81066" w:rsidRPr="00D81066" w:rsidRDefault="00D81066" w:rsidP="00D810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066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2694" w:type="dxa"/>
          </w:tcPr>
          <w:p w:rsidR="00D81066" w:rsidRPr="00D81066" w:rsidRDefault="00D81066" w:rsidP="00D810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066">
              <w:rPr>
                <w:rFonts w:ascii="Times New Roman" w:eastAsia="Calibri" w:hAnsi="Times New Roman" w:cs="Times New Roman"/>
                <w:sz w:val="18"/>
                <w:szCs w:val="18"/>
              </w:rPr>
              <w:t>Уровень профессионального образования с указанием наименования направления подготовки и (или специальности, в том числе научной, квалификация)</w:t>
            </w:r>
          </w:p>
        </w:tc>
        <w:tc>
          <w:tcPr>
            <w:tcW w:w="1418" w:type="dxa"/>
          </w:tcPr>
          <w:p w:rsidR="00D81066" w:rsidRPr="00D81066" w:rsidRDefault="00D81066" w:rsidP="00D810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066">
              <w:rPr>
                <w:rFonts w:ascii="Times New Roman" w:eastAsia="Calibri" w:hAnsi="Times New Roman" w:cs="Times New Roman"/>
                <w:sz w:val="18"/>
                <w:szCs w:val="18"/>
              </w:rPr>
              <w:t>Ученая степень/ученое звание</w:t>
            </w:r>
          </w:p>
        </w:tc>
        <w:tc>
          <w:tcPr>
            <w:tcW w:w="1843" w:type="dxa"/>
          </w:tcPr>
          <w:p w:rsidR="00D81066" w:rsidRPr="00D81066" w:rsidRDefault="00D81066" w:rsidP="00D810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066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 повышении квалификации (за последние три года)</w:t>
            </w:r>
          </w:p>
        </w:tc>
        <w:tc>
          <w:tcPr>
            <w:tcW w:w="1700" w:type="dxa"/>
          </w:tcPr>
          <w:p w:rsidR="00D81066" w:rsidRPr="00D81066" w:rsidRDefault="00D81066" w:rsidP="00D810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066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 профессиональной переподготовке</w:t>
            </w:r>
          </w:p>
        </w:tc>
        <w:tc>
          <w:tcPr>
            <w:tcW w:w="993" w:type="dxa"/>
          </w:tcPr>
          <w:p w:rsidR="00D81066" w:rsidRPr="00D81066" w:rsidRDefault="00D81066" w:rsidP="00D810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0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</w:t>
            </w:r>
            <w:proofErr w:type="spellStart"/>
            <w:r w:rsidRPr="00D81066">
              <w:rPr>
                <w:rFonts w:ascii="Times New Roman" w:eastAsia="Calibri" w:hAnsi="Times New Roman" w:cs="Times New Roman"/>
                <w:sz w:val="18"/>
                <w:szCs w:val="18"/>
              </w:rPr>
              <w:t>курсорв</w:t>
            </w:r>
            <w:proofErr w:type="spellEnd"/>
            <w:r w:rsidRPr="00D81066">
              <w:rPr>
                <w:rFonts w:ascii="Times New Roman" w:eastAsia="Calibri" w:hAnsi="Times New Roman" w:cs="Times New Roman"/>
                <w:sz w:val="18"/>
                <w:szCs w:val="18"/>
              </w:rPr>
              <w:t>, дисциплин (модулей)</w:t>
            </w:r>
          </w:p>
        </w:tc>
      </w:tr>
      <w:tr w:rsidR="00D81066" w:rsidRPr="00D81066" w:rsidTr="0069146B">
        <w:tc>
          <w:tcPr>
            <w:tcW w:w="1418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Аникина С.А.</w:t>
            </w:r>
          </w:p>
        </w:tc>
        <w:tc>
          <w:tcPr>
            <w:tcW w:w="1871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268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694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Высшее; БГУ им. </w:t>
            </w:r>
            <w:proofErr w:type="spellStart"/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В.Шукшина</w:t>
            </w:r>
            <w:proofErr w:type="spellEnd"/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2006. 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ВСВ №1794894 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«Филология», Учитель русского языка и литературы.</w:t>
            </w:r>
          </w:p>
        </w:tc>
        <w:tc>
          <w:tcPr>
            <w:tcW w:w="1418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12.2022 г. Методика преподавания общеобразовательной дисциплины «Родная литература» (русская) с учетом </w:t>
            </w: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профессиональной направленности </w:t>
            </w:r>
            <w:proofErr w:type="spellStart"/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ооп</w:t>
            </w:r>
            <w:proofErr w:type="spellEnd"/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  <w:proofErr w:type="spellEnd"/>
            <w:proofErr w:type="gramStart"/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, ;</w:t>
            </w:r>
            <w:proofErr w:type="gramEnd"/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11.2023 г, Формирование профессиональной направленности обучающихся профессиональных образовательных организаций, 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D81066" w:rsidRPr="00D81066" w:rsidTr="0069146B">
        <w:tc>
          <w:tcPr>
            <w:tcW w:w="1418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Болдина М.А.</w:t>
            </w:r>
          </w:p>
        </w:tc>
        <w:tc>
          <w:tcPr>
            <w:tcW w:w="1871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2694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профессиональное; Бийский педагогический </w:t>
            </w:r>
            <w:proofErr w:type="spellStart"/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коледж</w:t>
            </w:r>
            <w:proofErr w:type="spellEnd"/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, 2010 г.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«Специальное дошкольное образование»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D81066" w:rsidRPr="00D81066" w:rsidRDefault="00D81066" w:rsidP="00D810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81066" w:rsidRPr="00D81066" w:rsidRDefault="00D81066" w:rsidP="00D810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03.2021г АНО ДПО «Московская академия профессиональных компетенций», 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08.2024 г, Педагогика и методика преподавания географии в условиях реализации ФГОС, </w:t>
            </w:r>
            <w:proofErr w:type="spellStart"/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Рег</w:t>
            </w:r>
            <w:proofErr w:type="spellEnd"/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 124318, ООО «Московский институт профессиональной переподготов</w:t>
            </w: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 и повышения квалификации педагогов», 72 ч</w:t>
            </w:r>
          </w:p>
        </w:tc>
        <w:tc>
          <w:tcPr>
            <w:tcW w:w="993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D81066" w:rsidRPr="00D81066" w:rsidTr="0069146B">
        <w:tc>
          <w:tcPr>
            <w:tcW w:w="1418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Завьялова И.В.</w:t>
            </w:r>
          </w:p>
        </w:tc>
        <w:tc>
          <w:tcPr>
            <w:tcW w:w="1871" w:type="dxa"/>
          </w:tcPr>
          <w:p w:rsidR="00D81066" w:rsidRPr="00D81066" w:rsidRDefault="00D81066" w:rsidP="00D8106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268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Высшее;  </w:t>
            </w:r>
            <w:proofErr w:type="spellStart"/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БиГПУ</w:t>
            </w:r>
            <w:proofErr w:type="spellEnd"/>
            <w:proofErr w:type="gramEnd"/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В.М. Шукшина, 2004г.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ВСБ №0498149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«География и экология»,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 и экологии</w:t>
            </w:r>
          </w:p>
        </w:tc>
        <w:tc>
          <w:tcPr>
            <w:tcW w:w="1418" w:type="dxa"/>
          </w:tcPr>
          <w:p w:rsidR="00D81066" w:rsidRPr="00D81066" w:rsidRDefault="00762669" w:rsidP="00D810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81066" w:rsidRPr="00D81066" w:rsidRDefault="00D81066" w:rsidP="00D810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09.2021 г Специфика преподавания немецкого языка с учетом требований ФГОС, </w:t>
            </w:r>
          </w:p>
        </w:tc>
        <w:tc>
          <w:tcPr>
            <w:tcW w:w="1700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2017 г. «Немецкий язык»</w:t>
            </w:r>
          </w:p>
        </w:tc>
        <w:tc>
          <w:tcPr>
            <w:tcW w:w="993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81066" w:rsidRPr="00D81066" w:rsidTr="0069146B">
        <w:tc>
          <w:tcPr>
            <w:tcW w:w="1418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Неустроев В.В.</w:t>
            </w:r>
          </w:p>
        </w:tc>
        <w:tc>
          <w:tcPr>
            <w:tcW w:w="1871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268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2694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Высшее; </w:t>
            </w:r>
            <w:proofErr w:type="spellStart"/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БиГПИ</w:t>
            </w:r>
            <w:proofErr w:type="spellEnd"/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, 1987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ПВ №434788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«Математика и физика»,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 и физики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1066" w:rsidRPr="00D81066" w:rsidRDefault="00762669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08.2021 г. «Теория и методика преподавания математики в условиях ФГОС СОО, </w:t>
            </w:r>
          </w:p>
        </w:tc>
        <w:tc>
          <w:tcPr>
            <w:tcW w:w="1700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D81066" w:rsidRPr="00D81066" w:rsidTr="0069146B">
        <w:tc>
          <w:tcPr>
            <w:tcW w:w="1418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1871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преподаватель</w:t>
            </w:r>
          </w:p>
        </w:tc>
        <w:tc>
          <w:tcPr>
            <w:tcW w:w="2268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4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Высшее, БПГУ им. В.М. Шукшина, 2003 г.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«География и биология», учитель географии и биологии</w:t>
            </w:r>
          </w:p>
        </w:tc>
        <w:tc>
          <w:tcPr>
            <w:tcW w:w="1418" w:type="dxa"/>
          </w:tcPr>
          <w:p w:rsidR="00D81066" w:rsidRPr="00D81066" w:rsidRDefault="00762669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08.2022, Методика преподавания химии</w:t>
            </w:r>
          </w:p>
        </w:tc>
        <w:tc>
          <w:tcPr>
            <w:tcW w:w="1700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08. 2021  </w:t>
            </w:r>
            <w:proofErr w:type="spellStart"/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г.ООО</w:t>
            </w:r>
            <w:proofErr w:type="spellEnd"/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«Центр повышения квалификации и переподготов</w:t>
            </w: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ки» г. Красноярск,  «Современные образовательные технологии в преподавании химии с учетом ФГОС», 72 ч.</w:t>
            </w:r>
          </w:p>
        </w:tc>
        <w:tc>
          <w:tcPr>
            <w:tcW w:w="993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D81066" w:rsidRPr="00D81066" w:rsidTr="0069146B">
        <w:tc>
          <w:tcPr>
            <w:tcW w:w="1418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Корнеева Ю.В.</w:t>
            </w:r>
          </w:p>
        </w:tc>
        <w:tc>
          <w:tcPr>
            <w:tcW w:w="1871" w:type="dxa"/>
          </w:tcPr>
          <w:p w:rsidR="00D81066" w:rsidRPr="00D81066" w:rsidRDefault="00D81066" w:rsidP="00D81066">
            <w:pPr>
              <w:shd w:val="clear" w:color="auto" w:fill="FFFFFF"/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ООД</w:t>
            </w:r>
          </w:p>
          <w:p w:rsidR="00D81066" w:rsidRPr="00D81066" w:rsidRDefault="00D81066" w:rsidP="00D81066">
            <w:pPr>
              <w:shd w:val="clear" w:color="auto" w:fill="FFFFFF"/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</w:p>
        </w:tc>
        <w:tc>
          <w:tcPr>
            <w:tcW w:w="2268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Высшее; ЮСГПИ, 1995г.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№049335 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«Математика, </w:t>
            </w:r>
            <w:proofErr w:type="spellStart"/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информиатика</w:t>
            </w:r>
            <w:proofErr w:type="spellEnd"/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Учитель  математики и информатики</w:t>
            </w:r>
          </w:p>
        </w:tc>
        <w:tc>
          <w:tcPr>
            <w:tcW w:w="1418" w:type="dxa"/>
          </w:tcPr>
          <w:p w:rsidR="00D81066" w:rsidRPr="00D81066" w:rsidRDefault="00762669" w:rsidP="00D81066">
            <w:pPr>
              <w:shd w:val="clear" w:color="auto" w:fill="FFFFFF"/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D81066" w:rsidRPr="00D81066" w:rsidRDefault="00D81066" w:rsidP="00D81066">
            <w:pPr>
              <w:shd w:val="clear" w:color="auto" w:fill="FFFFFF"/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07.2022 г, Актуальные вопросы методики преподавания физики в условиях реализации ФГОС.</w:t>
            </w:r>
          </w:p>
        </w:tc>
        <w:tc>
          <w:tcPr>
            <w:tcW w:w="1700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12.2023,  </w:t>
            </w:r>
            <w:r w:rsidRPr="00D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«Западно-Сибирский межрегиональный образовательный центр», преподаватель физики</w:t>
            </w:r>
          </w:p>
        </w:tc>
        <w:tc>
          <w:tcPr>
            <w:tcW w:w="993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81066" w:rsidRPr="00D81066" w:rsidTr="0069146B">
        <w:tc>
          <w:tcPr>
            <w:tcW w:w="1418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Размыслов А.М.</w:t>
            </w:r>
          </w:p>
        </w:tc>
        <w:tc>
          <w:tcPr>
            <w:tcW w:w="1871" w:type="dxa"/>
          </w:tcPr>
          <w:p w:rsidR="00D81066" w:rsidRPr="00D81066" w:rsidRDefault="00D81066" w:rsidP="00D81066">
            <w:pPr>
              <w:shd w:val="clear" w:color="auto" w:fill="FFFFFF"/>
              <w:spacing w:before="29" w:after="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68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обществознание, финансовая грамотность</w:t>
            </w:r>
          </w:p>
        </w:tc>
        <w:tc>
          <w:tcPr>
            <w:tcW w:w="2694" w:type="dxa"/>
          </w:tcPr>
          <w:p w:rsidR="00D81066" w:rsidRPr="00D81066" w:rsidRDefault="00D81066" w:rsidP="00D81066">
            <w:pPr>
              <w:shd w:val="clear" w:color="auto" w:fill="FFFFFF"/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D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БиГПИ</w:t>
            </w:r>
            <w:proofErr w:type="spellEnd"/>
            <w:r w:rsidRPr="00D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1996г.</w:t>
            </w:r>
          </w:p>
          <w:p w:rsidR="00D81066" w:rsidRPr="00D81066" w:rsidRDefault="00D81066" w:rsidP="00D81066">
            <w:pPr>
              <w:shd w:val="clear" w:color="auto" w:fill="FFFFFF"/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 №563171</w:t>
            </w:r>
          </w:p>
          <w:p w:rsidR="00D81066" w:rsidRPr="00D81066" w:rsidRDefault="00D81066" w:rsidP="00D81066">
            <w:pPr>
              <w:shd w:val="clear" w:color="auto" w:fill="FFFFFF"/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«Филология»,</w:t>
            </w:r>
          </w:p>
          <w:p w:rsidR="00D81066" w:rsidRPr="00D81066" w:rsidRDefault="00D81066" w:rsidP="00D81066">
            <w:pPr>
              <w:shd w:val="clear" w:color="auto" w:fill="FFFFFF"/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 и русского языка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1066" w:rsidRPr="00D81066" w:rsidRDefault="00762669" w:rsidP="00D8106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81066" w:rsidRPr="00D81066" w:rsidRDefault="00D81066" w:rsidP="00D8106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11.2021 г «Методика преподавания общеобразовательных дисциплин «история» с учетом профессиональной направленност</w:t>
            </w: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основных образовательных программ СПО»</w:t>
            </w:r>
          </w:p>
          <w:p w:rsidR="00D81066" w:rsidRPr="00D81066" w:rsidRDefault="00D81066" w:rsidP="00D81066">
            <w:pPr>
              <w:shd w:val="clear" w:color="auto" w:fill="FFFFFF"/>
              <w:spacing w:before="29" w:after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11.2022 г «Формирование финансовой грамотности обучающихся с использованием интерактивных технологий и цифровых образовательных ресурсов»</w:t>
            </w:r>
          </w:p>
        </w:tc>
        <w:tc>
          <w:tcPr>
            <w:tcW w:w="1700" w:type="dxa"/>
          </w:tcPr>
          <w:p w:rsidR="00D81066" w:rsidRPr="00D81066" w:rsidRDefault="00D81066" w:rsidP="00D81066">
            <w:pPr>
              <w:shd w:val="clear" w:color="auto" w:fill="FFFFFF"/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Преподавание истории и обществознания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2019 г.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066" w:rsidRPr="00D81066" w:rsidTr="0069146B">
        <w:tc>
          <w:tcPr>
            <w:tcW w:w="1418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Смирнова Л.Ю.</w:t>
            </w:r>
          </w:p>
        </w:tc>
        <w:tc>
          <w:tcPr>
            <w:tcW w:w="1871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Высшее. АГАО имени «В.М. Шукшина», 2011 г.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ВСА №0624578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«Педагогика и психология»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</w:tcPr>
          <w:p w:rsidR="00D81066" w:rsidRPr="00D81066" w:rsidRDefault="00762669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09.2020 г. «Особенности работы педагога-психолога с обучающимися с </w:t>
            </w:r>
            <w:proofErr w:type="spellStart"/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дивиантным</w:t>
            </w:r>
            <w:proofErr w:type="spellEnd"/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поведением в образовательной организации согласно ФГОС», 04.2022 г «Обучение и воспитание студентов с ограниченным</w:t>
            </w: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возможностями здоровья и инвалидностью в образовательных организациях СПО.»</w:t>
            </w:r>
          </w:p>
        </w:tc>
        <w:tc>
          <w:tcPr>
            <w:tcW w:w="1700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81066" w:rsidRPr="00D81066" w:rsidTr="0069146B">
        <w:tc>
          <w:tcPr>
            <w:tcW w:w="1418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Свиридов И.К</w:t>
            </w:r>
          </w:p>
        </w:tc>
        <w:tc>
          <w:tcPr>
            <w:tcW w:w="1871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-организатор ОБЖ</w:t>
            </w:r>
          </w:p>
        </w:tc>
        <w:tc>
          <w:tcPr>
            <w:tcW w:w="2268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ОБЖ, ОБЗР</w:t>
            </w:r>
          </w:p>
        </w:tc>
        <w:tc>
          <w:tcPr>
            <w:tcW w:w="2694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Сред/спец. Горно-Алтайское педагогическое училище, 1986г.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ИТ №297693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«Физическая культура»,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418" w:type="dxa"/>
          </w:tcPr>
          <w:p w:rsidR="00D81066" w:rsidRPr="00D81066" w:rsidRDefault="00762669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Проходит обучение «Преподаватель ОБЗР»</w:t>
            </w:r>
          </w:p>
        </w:tc>
        <w:tc>
          <w:tcPr>
            <w:tcW w:w="1700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D81066" w:rsidRPr="00D81066" w:rsidTr="0069146B">
        <w:tc>
          <w:tcPr>
            <w:tcW w:w="1418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Непомнящева Ю.В.</w:t>
            </w:r>
          </w:p>
        </w:tc>
        <w:tc>
          <w:tcPr>
            <w:tcW w:w="1871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Мастер п\о, преподаватель</w:t>
            </w:r>
          </w:p>
        </w:tc>
        <w:tc>
          <w:tcPr>
            <w:tcW w:w="2268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МДК 02.01, МДК 03.01</w:t>
            </w:r>
          </w:p>
        </w:tc>
        <w:tc>
          <w:tcPr>
            <w:tcW w:w="2694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Высшее. </w:t>
            </w:r>
            <w:proofErr w:type="spellStart"/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ОмГАУ</w:t>
            </w:r>
            <w:proofErr w:type="spellEnd"/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2008г.  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ВСГ № 2465031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«Ветеринария»,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Ветеринарный врач.</w:t>
            </w:r>
          </w:p>
        </w:tc>
        <w:tc>
          <w:tcPr>
            <w:tcW w:w="1418" w:type="dxa"/>
          </w:tcPr>
          <w:p w:rsidR="00D81066" w:rsidRPr="00D81066" w:rsidRDefault="00762669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08.2021 г. «Практика и методика реализации образовательных программ СПО с учетом </w:t>
            </w:r>
            <w:proofErr w:type="spellStart"/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компитенции</w:t>
            </w:r>
            <w:proofErr w:type="spellEnd"/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Ворлдскилс</w:t>
            </w:r>
            <w:proofErr w:type="spellEnd"/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«Ветеринария», 72 ч.</w:t>
            </w:r>
          </w:p>
        </w:tc>
        <w:tc>
          <w:tcPr>
            <w:tcW w:w="1700" w:type="dxa"/>
          </w:tcPr>
          <w:p w:rsidR="00D81066" w:rsidRPr="00D81066" w:rsidRDefault="00D81066" w:rsidP="00D8106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«Педагогика и психология»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993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81066" w:rsidRPr="00D81066" w:rsidTr="0069146B">
        <w:tc>
          <w:tcPr>
            <w:tcW w:w="1418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Бердюгин Максим Николаевич</w:t>
            </w:r>
          </w:p>
        </w:tc>
        <w:tc>
          <w:tcPr>
            <w:tcW w:w="1871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высшее, 2023г, Московский финансово-промышленный университет,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сопровождение и обеспечение безопасности информационной системы/информационные системы и технологии.</w:t>
            </w:r>
          </w:p>
        </w:tc>
        <w:tc>
          <w:tcPr>
            <w:tcW w:w="1418" w:type="dxa"/>
          </w:tcPr>
          <w:p w:rsidR="00D81066" w:rsidRPr="00D81066" w:rsidRDefault="00762669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Май, 2023, Методика преподавания ОД «Информатика» с учетом профессиональной направленности ООП СПО</w:t>
            </w:r>
          </w:p>
        </w:tc>
        <w:tc>
          <w:tcPr>
            <w:tcW w:w="1700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«Педагогика в образовании» Московский финансово-промышленный университет, январь 2021г., 520 ч;</w:t>
            </w:r>
          </w:p>
        </w:tc>
        <w:tc>
          <w:tcPr>
            <w:tcW w:w="993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81066" w:rsidRPr="00D81066" w:rsidTr="0069146B">
        <w:tc>
          <w:tcPr>
            <w:tcW w:w="1418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Чертова Анастасия Николаевна</w:t>
            </w:r>
          </w:p>
        </w:tc>
        <w:tc>
          <w:tcPr>
            <w:tcW w:w="1871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Мастер п\о, преподаватель</w:t>
            </w:r>
          </w:p>
        </w:tc>
        <w:tc>
          <w:tcPr>
            <w:tcW w:w="2268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МДК 02.01., основы бухгалтерского учета</w:t>
            </w:r>
          </w:p>
        </w:tc>
        <w:tc>
          <w:tcPr>
            <w:tcW w:w="2694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Среднее, КГБПОУ «Бийский государственный колледж», 2020 г, экономика и бухгалтерский учет/бухгалтер;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КБОУНП «Профессиональное училище №92», 2020г, продавец, контролер – кассир.</w:t>
            </w:r>
          </w:p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1066" w:rsidRPr="00D81066" w:rsidRDefault="00762669" w:rsidP="00D810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843" w:type="dxa"/>
          </w:tcPr>
          <w:p w:rsidR="00D81066" w:rsidRPr="00D81066" w:rsidRDefault="00D81066" w:rsidP="00D810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02.2022, Содержание и методика преподавания курса финансовой грамотности различным категориям обучающихся.</w:t>
            </w:r>
          </w:p>
        </w:tc>
        <w:tc>
          <w:tcPr>
            <w:tcW w:w="1700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066" w:rsidRPr="00D81066" w:rsidRDefault="00D81066" w:rsidP="00D810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D81066" w:rsidRDefault="00D81066" w:rsidP="00D17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066" w:rsidRDefault="00D81066" w:rsidP="00D17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35B" w:rsidRPr="008E4269" w:rsidRDefault="0095135B" w:rsidP="009D69B3">
      <w:pPr>
        <w:rPr>
          <w:rFonts w:ascii="Times New Roman" w:hAnsi="Times New Roman" w:cs="Times New Roman"/>
        </w:rPr>
      </w:pPr>
    </w:p>
    <w:sectPr w:rsidR="0095135B" w:rsidRPr="008E4269" w:rsidSect="008E4269">
      <w:pgSz w:w="16838" w:h="11906" w:orient="landscape"/>
      <w:pgMar w:top="568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C5"/>
    <w:rsid w:val="00014B58"/>
    <w:rsid w:val="00036062"/>
    <w:rsid w:val="00067C92"/>
    <w:rsid w:val="000A4BA5"/>
    <w:rsid w:val="000D0C5C"/>
    <w:rsid w:val="000D749C"/>
    <w:rsid w:val="000E5454"/>
    <w:rsid w:val="000E7972"/>
    <w:rsid w:val="000F0356"/>
    <w:rsid w:val="000F6737"/>
    <w:rsid w:val="001116AE"/>
    <w:rsid w:val="00116C9D"/>
    <w:rsid w:val="00117FC6"/>
    <w:rsid w:val="001373A8"/>
    <w:rsid w:val="0013752D"/>
    <w:rsid w:val="00140296"/>
    <w:rsid w:val="00175CCF"/>
    <w:rsid w:val="001B1D1C"/>
    <w:rsid w:val="001B4521"/>
    <w:rsid w:val="001B514F"/>
    <w:rsid w:val="001D5499"/>
    <w:rsid w:val="001E1EC1"/>
    <w:rsid w:val="001E3C4E"/>
    <w:rsid w:val="001E6603"/>
    <w:rsid w:val="001F3471"/>
    <w:rsid w:val="001F3D76"/>
    <w:rsid w:val="00210699"/>
    <w:rsid w:val="00266C7C"/>
    <w:rsid w:val="002B4C5D"/>
    <w:rsid w:val="002C77EF"/>
    <w:rsid w:val="002D5121"/>
    <w:rsid w:val="002F2401"/>
    <w:rsid w:val="003012C9"/>
    <w:rsid w:val="00333DDA"/>
    <w:rsid w:val="00346E14"/>
    <w:rsid w:val="00350D1B"/>
    <w:rsid w:val="00355577"/>
    <w:rsid w:val="00377D28"/>
    <w:rsid w:val="00381446"/>
    <w:rsid w:val="003823B9"/>
    <w:rsid w:val="00397AD8"/>
    <w:rsid w:val="003C3BC5"/>
    <w:rsid w:val="003E626C"/>
    <w:rsid w:val="004077C2"/>
    <w:rsid w:val="00411884"/>
    <w:rsid w:val="00436047"/>
    <w:rsid w:val="00451231"/>
    <w:rsid w:val="00457AFD"/>
    <w:rsid w:val="00467A51"/>
    <w:rsid w:val="00470C2B"/>
    <w:rsid w:val="0047514A"/>
    <w:rsid w:val="004868DB"/>
    <w:rsid w:val="004876D5"/>
    <w:rsid w:val="004B61D6"/>
    <w:rsid w:val="004C0E89"/>
    <w:rsid w:val="004D57DC"/>
    <w:rsid w:val="004E5A87"/>
    <w:rsid w:val="005014B3"/>
    <w:rsid w:val="0050261C"/>
    <w:rsid w:val="0050360F"/>
    <w:rsid w:val="00514504"/>
    <w:rsid w:val="0052540A"/>
    <w:rsid w:val="0054772E"/>
    <w:rsid w:val="00551D94"/>
    <w:rsid w:val="00556905"/>
    <w:rsid w:val="00563032"/>
    <w:rsid w:val="00591D07"/>
    <w:rsid w:val="00596EA4"/>
    <w:rsid w:val="005C5B5B"/>
    <w:rsid w:val="005D5026"/>
    <w:rsid w:val="005E47EE"/>
    <w:rsid w:val="005F540B"/>
    <w:rsid w:val="006364E4"/>
    <w:rsid w:val="00646198"/>
    <w:rsid w:val="00660783"/>
    <w:rsid w:val="00682BC5"/>
    <w:rsid w:val="006872BB"/>
    <w:rsid w:val="0069486F"/>
    <w:rsid w:val="0069746A"/>
    <w:rsid w:val="006B55D0"/>
    <w:rsid w:val="006B59FB"/>
    <w:rsid w:val="006D23EF"/>
    <w:rsid w:val="006E6483"/>
    <w:rsid w:val="006F26CF"/>
    <w:rsid w:val="006F3A3B"/>
    <w:rsid w:val="0072135F"/>
    <w:rsid w:val="00723693"/>
    <w:rsid w:val="007321D1"/>
    <w:rsid w:val="007339DE"/>
    <w:rsid w:val="00762669"/>
    <w:rsid w:val="007B62D3"/>
    <w:rsid w:val="007C48A6"/>
    <w:rsid w:val="007C5F45"/>
    <w:rsid w:val="007C5FC7"/>
    <w:rsid w:val="007D2C3D"/>
    <w:rsid w:val="007E0435"/>
    <w:rsid w:val="008223D3"/>
    <w:rsid w:val="008347FF"/>
    <w:rsid w:val="008362D4"/>
    <w:rsid w:val="008365A5"/>
    <w:rsid w:val="008451BC"/>
    <w:rsid w:val="008502C3"/>
    <w:rsid w:val="00854454"/>
    <w:rsid w:val="008603EA"/>
    <w:rsid w:val="008646A4"/>
    <w:rsid w:val="00871655"/>
    <w:rsid w:val="00872836"/>
    <w:rsid w:val="008847BF"/>
    <w:rsid w:val="00885556"/>
    <w:rsid w:val="0088612C"/>
    <w:rsid w:val="008A059D"/>
    <w:rsid w:val="008D6883"/>
    <w:rsid w:val="008E4269"/>
    <w:rsid w:val="008F46C7"/>
    <w:rsid w:val="008F4E8B"/>
    <w:rsid w:val="00921051"/>
    <w:rsid w:val="00927880"/>
    <w:rsid w:val="00927D63"/>
    <w:rsid w:val="00933F67"/>
    <w:rsid w:val="009406F9"/>
    <w:rsid w:val="009477BA"/>
    <w:rsid w:val="0095135B"/>
    <w:rsid w:val="009673D9"/>
    <w:rsid w:val="00994940"/>
    <w:rsid w:val="00994E8B"/>
    <w:rsid w:val="009A5502"/>
    <w:rsid w:val="009B3117"/>
    <w:rsid w:val="009B4A32"/>
    <w:rsid w:val="009C4129"/>
    <w:rsid w:val="009D2C1D"/>
    <w:rsid w:val="009D69B3"/>
    <w:rsid w:val="009E3F76"/>
    <w:rsid w:val="009E4751"/>
    <w:rsid w:val="009E6460"/>
    <w:rsid w:val="009F115B"/>
    <w:rsid w:val="009F1CE6"/>
    <w:rsid w:val="00A01E82"/>
    <w:rsid w:val="00A11C1A"/>
    <w:rsid w:val="00A21160"/>
    <w:rsid w:val="00A27E12"/>
    <w:rsid w:val="00A61708"/>
    <w:rsid w:val="00A72BF8"/>
    <w:rsid w:val="00A73FBD"/>
    <w:rsid w:val="00AE6B25"/>
    <w:rsid w:val="00B0216E"/>
    <w:rsid w:val="00B024B6"/>
    <w:rsid w:val="00B12970"/>
    <w:rsid w:val="00B22EA9"/>
    <w:rsid w:val="00B34BAA"/>
    <w:rsid w:val="00B77348"/>
    <w:rsid w:val="00BB3889"/>
    <w:rsid w:val="00BB72A3"/>
    <w:rsid w:val="00BB748E"/>
    <w:rsid w:val="00BC0AD3"/>
    <w:rsid w:val="00BC1305"/>
    <w:rsid w:val="00BC7750"/>
    <w:rsid w:val="00BD21A4"/>
    <w:rsid w:val="00BD70CF"/>
    <w:rsid w:val="00BE4AFE"/>
    <w:rsid w:val="00BF1164"/>
    <w:rsid w:val="00BF7C12"/>
    <w:rsid w:val="00BF7E1F"/>
    <w:rsid w:val="00C270C8"/>
    <w:rsid w:val="00C36BDA"/>
    <w:rsid w:val="00C42468"/>
    <w:rsid w:val="00C44AF3"/>
    <w:rsid w:val="00C64997"/>
    <w:rsid w:val="00C866F1"/>
    <w:rsid w:val="00CB151A"/>
    <w:rsid w:val="00CE05F0"/>
    <w:rsid w:val="00CE7459"/>
    <w:rsid w:val="00D01D91"/>
    <w:rsid w:val="00D15A47"/>
    <w:rsid w:val="00D17BC4"/>
    <w:rsid w:val="00D30A1F"/>
    <w:rsid w:val="00D54829"/>
    <w:rsid w:val="00D81066"/>
    <w:rsid w:val="00D8300D"/>
    <w:rsid w:val="00D9721F"/>
    <w:rsid w:val="00DA02BF"/>
    <w:rsid w:val="00DB1758"/>
    <w:rsid w:val="00DD4B2A"/>
    <w:rsid w:val="00DE60D4"/>
    <w:rsid w:val="00E14FD3"/>
    <w:rsid w:val="00E23ADD"/>
    <w:rsid w:val="00E24882"/>
    <w:rsid w:val="00E56164"/>
    <w:rsid w:val="00E712DF"/>
    <w:rsid w:val="00E86BD0"/>
    <w:rsid w:val="00EA084A"/>
    <w:rsid w:val="00EA35A5"/>
    <w:rsid w:val="00ED471C"/>
    <w:rsid w:val="00ED57C8"/>
    <w:rsid w:val="00EF161F"/>
    <w:rsid w:val="00F00B80"/>
    <w:rsid w:val="00F23711"/>
    <w:rsid w:val="00F30E02"/>
    <w:rsid w:val="00FA6219"/>
    <w:rsid w:val="00FA7470"/>
    <w:rsid w:val="00FB3963"/>
    <w:rsid w:val="00FD691F"/>
    <w:rsid w:val="00FE133A"/>
    <w:rsid w:val="00FE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C0FE"/>
  <w15:docId w15:val="{CEF70D1F-FD8C-42B6-8C6E-4281CDC9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basedOn w:val="a"/>
    <w:link w:val="a5"/>
    <w:uiPriority w:val="99"/>
    <w:unhideWhenUsed/>
    <w:qFormat/>
    <w:rsid w:val="0068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880"/>
    <w:rPr>
      <w:rFonts w:ascii="Tahoma" w:hAnsi="Tahoma" w:cs="Tahoma"/>
      <w:sz w:val="16"/>
      <w:szCs w:val="16"/>
    </w:rPr>
  </w:style>
  <w:style w:type="character" w:customStyle="1" w:styleId="a5">
    <w:name w:val="Обычный (веб) Знак"/>
    <w:aliases w:val="Обычный (Web) Знак"/>
    <w:basedOn w:val="a0"/>
    <w:link w:val="a4"/>
    <w:uiPriority w:val="99"/>
    <w:locked/>
    <w:rsid w:val="00596E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A7470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D810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C5AD-548F-4093-8789-5228C572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5</cp:revision>
  <cp:lastPrinted>2020-10-29T06:52:00Z</cp:lastPrinted>
  <dcterms:created xsi:type="dcterms:W3CDTF">2023-02-06T07:45:00Z</dcterms:created>
  <dcterms:modified xsi:type="dcterms:W3CDTF">2024-09-04T05:04:00Z</dcterms:modified>
</cp:coreProperties>
</file>