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4B" w:rsidRPr="0090134B" w:rsidRDefault="0090134B" w:rsidP="0090134B">
      <w:pPr>
        <w:spacing w:before="180" w:after="270" w:line="240" w:lineRule="auto"/>
        <w:jc w:val="both"/>
        <w:rPr>
          <w:rFonts w:ascii="Georgia" w:eastAsia="Times New Roman" w:hAnsi="Georgia" w:cs="Times New Roman"/>
          <w:color w:val="22292B"/>
          <w:sz w:val="20"/>
          <w:szCs w:val="20"/>
          <w:lang w:eastAsia="ru-RU"/>
        </w:rPr>
      </w:pPr>
      <w:r w:rsidRPr="0090134B">
        <w:rPr>
          <w:rFonts w:ascii="Georgia" w:eastAsia="Times New Roman" w:hAnsi="Georgia" w:cs="Times New Roman"/>
          <w:color w:val="22292B"/>
          <w:sz w:val="16"/>
          <w:szCs w:val="16"/>
          <w:lang w:eastAsia="ru-RU"/>
        </w:rPr>
        <w:t>В КГБПОУ «Солонешенском лицее профессионального образования» имеется тренажерный зал, предназначен для занятий атлетической гимнастикой и тяжелой атлетикой.</w:t>
      </w:r>
    </w:p>
    <w:p w:rsidR="0090134B" w:rsidRPr="0090134B" w:rsidRDefault="0090134B" w:rsidP="0090134B">
      <w:pPr>
        <w:spacing w:before="180" w:after="270" w:line="240" w:lineRule="auto"/>
        <w:jc w:val="both"/>
        <w:rPr>
          <w:rFonts w:ascii="Georgia" w:eastAsia="Times New Roman" w:hAnsi="Georgia" w:cs="Times New Roman"/>
          <w:color w:val="22292B"/>
          <w:sz w:val="20"/>
          <w:szCs w:val="20"/>
          <w:lang w:eastAsia="ru-RU"/>
        </w:rPr>
      </w:pPr>
      <w:r w:rsidRPr="0090134B">
        <w:rPr>
          <w:rFonts w:ascii="Georgia" w:eastAsia="Times New Roman" w:hAnsi="Georgia" w:cs="Times New Roman"/>
          <w:color w:val="22292B"/>
          <w:sz w:val="16"/>
          <w:szCs w:val="16"/>
          <w:lang w:eastAsia="ru-RU"/>
        </w:rPr>
        <w:t xml:space="preserve">Оснащен различными тренажерами, имеются маты, </w:t>
      </w:r>
      <w:r>
        <w:rPr>
          <w:rFonts w:ascii="Georgia" w:eastAsia="Times New Roman" w:hAnsi="Georgia" w:cs="Times New Roman"/>
          <w:color w:val="22292B"/>
          <w:sz w:val="16"/>
          <w:szCs w:val="16"/>
          <w:lang w:eastAsia="ru-RU"/>
        </w:rPr>
        <w:t xml:space="preserve">гири, гантели различного веса. </w:t>
      </w:r>
      <w:r w:rsidRPr="0090134B">
        <w:rPr>
          <w:rFonts w:ascii="Georgia" w:eastAsia="Times New Roman" w:hAnsi="Georgia" w:cs="Times New Roman"/>
          <w:color w:val="22292B"/>
          <w:sz w:val="16"/>
          <w:szCs w:val="16"/>
          <w:lang w:eastAsia="ru-RU"/>
        </w:rPr>
        <w:t>Длина – 30 метров, ширина – 7 метров, искусственное освещение.</w:t>
      </w:r>
    </w:p>
    <w:p w:rsidR="0090134B" w:rsidRPr="0090134B" w:rsidRDefault="0090134B" w:rsidP="0090134B">
      <w:pPr>
        <w:spacing w:before="180" w:after="270" w:line="240" w:lineRule="auto"/>
        <w:jc w:val="both"/>
        <w:rPr>
          <w:rFonts w:ascii="Georgia" w:eastAsia="Times New Roman" w:hAnsi="Georgia" w:cs="Times New Roman"/>
          <w:color w:val="22292B"/>
          <w:sz w:val="20"/>
          <w:szCs w:val="20"/>
          <w:lang w:eastAsia="ru-RU"/>
        </w:rPr>
      </w:pPr>
      <w:r w:rsidRPr="0090134B">
        <w:rPr>
          <w:rFonts w:ascii="Georgia" w:eastAsia="Times New Roman" w:hAnsi="Georgia" w:cs="Times New Roman"/>
          <w:color w:val="22292B"/>
          <w:sz w:val="16"/>
          <w:szCs w:val="16"/>
          <w:lang w:eastAsia="ru-RU"/>
        </w:rPr>
        <w:t>Пол – бетон, покрытый резиновой плиткой. Светильники защищены от механических повреждений. Снаряды в зале закреплены с учетом требований:</w:t>
      </w:r>
    </w:p>
    <w:p w:rsidR="0090134B" w:rsidRPr="0090134B" w:rsidRDefault="0090134B" w:rsidP="0090134B">
      <w:pPr>
        <w:spacing w:before="180" w:after="270" w:line="240" w:lineRule="auto"/>
        <w:jc w:val="both"/>
        <w:rPr>
          <w:rFonts w:ascii="Georgia" w:eastAsia="Times New Roman" w:hAnsi="Georgia" w:cs="Times New Roman"/>
          <w:color w:val="22292B"/>
          <w:sz w:val="20"/>
          <w:szCs w:val="20"/>
          <w:lang w:eastAsia="ru-RU"/>
        </w:rPr>
      </w:pPr>
      <w:r w:rsidRPr="0090134B">
        <w:rPr>
          <w:rFonts w:ascii="Georgia" w:eastAsia="Times New Roman" w:hAnsi="Georgia" w:cs="Times New Roman"/>
          <w:color w:val="22292B"/>
          <w:sz w:val="16"/>
          <w:szCs w:val="16"/>
          <w:lang w:eastAsia="ru-RU"/>
        </w:rPr>
        <w:t>В спортивном зале имеется инвентарная комната и раздевалка. Здесь же размещена лыжная база</w:t>
      </w:r>
    </w:p>
    <w:p w:rsidR="0090134B" w:rsidRPr="0090134B" w:rsidRDefault="0090134B" w:rsidP="0090134B">
      <w:pPr>
        <w:spacing w:before="180" w:after="270" w:line="240" w:lineRule="auto"/>
        <w:jc w:val="both"/>
        <w:rPr>
          <w:rFonts w:ascii="Georgia" w:eastAsia="Times New Roman" w:hAnsi="Georgia" w:cs="Times New Roman"/>
          <w:color w:val="22292B"/>
          <w:sz w:val="20"/>
          <w:szCs w:val="20"/>
          <w:lang w:eastAsia="ru-RU"/>
        </w:rPr>
      </w:pPr>
      <w:r w:rsidRPr="0090134B">
        <w:rPr>
          <w:rFonts w:ascii="Georgia" w:eastAsia="Times New Roman" w:hAnsi="Georgia" w:cs="Times New Roman"/>
          <w:color w:val="22292B"/>
          <w:sz w:val="16"/>
          <w:szCs w:val="16"/>
          <w:lang w:eastAsia="ru-RU"/>
        </w:rPr>
        <w:t>Эффективно используется тренажерный зал для проведения спортивно-оздоровительных мероприятий, как во время уроков, так и в неурочное время.</w:t>
      </w:r>
    </w:p>
    <w:p w:rsidR="0090134B" w:rsidRPr="0090134B" w:rsidRDefault="0090134B" w:rsidP="0090134B">
      <w:pPr>
        <w:spacing w:before="180" w:after="270" w:line="240" w:lineRule="auto"/>
        <w:jc w:val="both"/>
        <w:rPr>
          <w:rFonts w:ascii="Georgia" w:eastAsia="Times New Roman" w:hAnsi="Georgia" w:cs="Times New Roman"/>
          <w:color w:val="22292B"/>
          <w:sz w:val="20"/>
          <w:szCs w:val="20"/>
          <w:lang w:eastAsia="ru-RU"/>
        </w:rPr>
      </w:pPr>
      <w:r w:rsidRPr="0090134B">
        <w:rPr>
          <w:rFonts w:ascii="Georgia" w:eastAsia="Times New Roman" w:hAnsi="Georgia" w:cs="Times New Roman"/>
          <w:color w:val="22292B"/>
          <w:sz w:val="16"/>
          <w:szCs w:val="16"/>
          <w:lang w:eastAsia="ru-RU"/>
        </w:rPr>
        <w:t xml:space="preserve">Ежегодно </w:t>
      </w:r>
      <w:bookmarkStart w:id="0" w:name="_GoBack"/>
      <w:bookmarkEnd w:id="0"/>
      <w:r w:rsidRPr="0090134B">
        <w:rPr>
          <w:rFonts w:ascii="Georgia" w:eastAsia="Times New Roman" w:hAnsi="Georgia" w:cs="Times New Roman"/>
          <w:color w:val="22292B"/>
          <w:sz w:val="16"/>
          <w:szCs w:val="16"/>
          <w:lang w:eastAsia="ru-RU"/>
        </w:rPr>
        <w:t>с МБОУ "Солонешенская СОШ" заключается договор о совместном использовании спортзала. Объект приспособлен для занятий лиц с ОВЗ. В осенний и весенний период занятия проводятся на стадионе Ануй.</w:t>
      </w:r>
    </w:p>
    <w:p w:rsidR="0090134B" w:rsidRPr="0090134B" w:rsidRDefault="0090134B" w:rsidP="0090134B">
      <w:pPr>
        <w:spacing w:before="180" w:after="0" w:line="240" w:lineRule="auto"/>
        <w:jc w:val="center"/>
        <w:rPr>
          <w:rFonts w:ascii="Georgia" w:eastAsia="Times New Roman" w:hAnsi="Georgia" w:cs="Times New Roman"/>
          <w:color w:val="22292B"/>
          <w:sz w:val="20"/>
          <w:szCs w:val="20"/>
          <w:lang w:eastAsia="ru-RU"/>
        </w:rPr>
      </w:pPr>
      <w:r w:rsidRPr="0090134B">
        <w:rPr>
          <w:rFonts w:ascii="Verdana" w:eastAsia="Times New Roman" w:hAnsi="Verdana" w:cs="Times New Roman"/>
          <w:b/>
          <w:bCs/>
          <w:color w:val="22292B"/>
          <w:sz w:val="16"/>
          <w:szCs w:val="16"/>
          <w:lang w:eastAsia="ru-RU"/>
        </w:rPr>
        <w:t>Краевое государственное бюджетное</w:t>
      </w:r>
    </w:p>
    <w:p w:rsidR="0090134B" w:rsidRPr="0090134B" w:rsidRDefault="0090134B" w:rsidP="0090134B">
      <w:pPr>
        <w:spacing w:before="180" w:after="0" w:line="240" w:lineRule="auto"/>
        <w:jc w:val="center"/>
        <w:rPr>
          <w:rFonts w:ascii="Georgia" w:eastAsia="Times New Roman" w:hAnsi="Georgia" w:cs="Times New Roman"/>
          <w:color w:val="22292B"/>
          <w:sz w:val="20"/>
          <w:szCs w:val="20"/>
          <w:lang w:eastAsia="ru-RU"/>
        </w:rPr>
      </w:pPr>
      <w:r w:rsidRPr="0090134B">
        <w:rPr>
          <w:rFonts w:ascii="Verdana" w:eastAsia="Times New Roman" w:hAnsi="Verdana" w:cs="Times New Roman"/>
          <w:b/>
          <w:bCs/>
          <w:color w:val="22292B"/>
          <w:sz w:val="16"/>
          <w:szCs w:val="16"/>
          <w:lang w:eastAsia="ru-RU"/>
        </w:rPr>
        <w:t>профессиональное образовательное учреждение</w:t>
      </w:r>
    </w:p>
    <w:p w:rsidR="0090134B" w:rsidRPr="0090134B" w:rsidRDefault="0090134B" w:rsidP="0090134B">
      <w:pPr>
        <w:spacing w:before="180" w:after="0" w:line="240" w:lineRule="auto"/>
        <w:jc w:val="center"/>
        <w:rPr>
          <w:rFonts w:ascii="Georgia" w:eastAsia="Times New Roman" w:hAnsi="Georgia" w:cs="Times New Roman"/>
          <w:color w:val="22292B"/>
          <w:sz w:val="20"/>
          <w:szCs w:val="20"/>
          <w:lang w:eastAsia="ru-RU"/>
        </w:rPr>
      </w:pPr>
      <w:r w:rsidRPr="0090134B">
        <w:rPr>
          <w:rFonts w:ascii="Verdana" w:eastAsia="Times New Roman" w:hAnsi="Verdana" w:cs="Times New Roman"/>
          <w:b/>
          <w:bCs/>
          <w:color w:val="22292B"/>
          <w:sz w:val="16"/>
          <w:szCs w:val="16"/>
          <w:lang w:eastAsia="ru-RU"/>
        </w:rPr>
        <w:t>«Солонешенский лицей профессионального образования»</w:t>
      </w:r>
    </w:p>
    <w:p w:rsidR="0090134B" w:rsidRPr="0090134B" w:rsidRDefault="0090134B" w:rsidP="0090134B">
      <w:pPr>
        <w:spacing w:before="180" w:after="0" w:line="240" w:lineRule="auto"/>
        <w:jc w:val="center"/>
        <w:rPr>
          <w:rFonts w:ascii="Georgia" w:eastAsia="Times New Roman" w:hAnsi="Georgia" w:cs="Times New Roman"/>
          <w:color w:val="22292B"/>
          <w:sz w:val="20"/>
          <w:szCs w:val="20"/>
          <w:lang w:eastAsia="ru-RU"/>
        </w:rPr>
      </w:pPr>
      <w:r w:rsidRPr="0090134B">
        <w:rPr>
          <w:rFonts w:ascii="Verdana" w:eastAsia="Times New Roman" w:hAnsi="Verdana" w:cs="Times New Roman"/>
          <w:b/>
          <w:bCs/>
          <w:color w:val="22292B"/>
          <w:sz w:val="16"/>
          <w:szCs w:val="16"/>
          <w:lang w:eastAsia="ru-RU"/>
        </w:rPr>
        <w:t>Перечень оснащенности спортивного комплекса</w:t>
      </w:r>
    </w:p>
    <w:p w:rsidR="0090134B" w:rsidRPr="0090134B" w:rsidRDefault="0090134B" w:rsidP="0090134B">
      <w:pPr>
        <w:spacing w:before="180" w:after="180" w:line="240" w:lineRule="auto"/>
        <w:jc w:val="both"/>
        <w:rPr>
          <w:rFonts w:ascii="Georgia" w:eastAsia="Times New Roman" w:hAnsi="Georgia" w:cs="Times New Roman"/>
          <w:color w:val="22292B"/>
          <w:sz w:val="20"/>
          <w:szCs w:val="20"/>
          <w:lang w:eastAsia="ru-RU"/>
        </w:rPr>
      </w:pPr>
      <w:r w:rsidRPr="0090134B">
        <w:rPr>
          <w:rFonts w:ascii="Georgia" w:eastAsia="Times New Roman" w:hAnsi="Georgia" w:cs="Times New Roman"/>
          <w:color w:val="22292B"/>
          <w:sz w:val="20"/>
          <w:szCs w:val="20"/>
          <w:lang w:eastAsia="ru-RU"/>
        </w:rPr>
        <w:t> </w:t>
      </w:r>
    </w:p>
    <w:tbl>
      <w:tblPr>
        <w:tblW w:w="802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5281"/>
        <w:gridCol w:w="1703"/>
      </w:tblGrid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jc w:val="center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jc w:val="center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jc w:val="center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количество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Беговая дорожка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Беговая дорожка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Велотренажер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 xml:space="preserve">Лыжи </w:t>
            </w:r>
            <w:proofErr w:type="spellStart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комби</w:t>
            </w:r>
            <w:proofErr w:type="spellEnd"/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3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Беговые ботинки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3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Крепления беговые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3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Лыжи беговые классик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5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Крепление для лыж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10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Ботинки лыж синтетические р 37-44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8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Ракетка для н/т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6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Сетка н/т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Мяч DHS 1бел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15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Мяч н/т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3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Мяч н/т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15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Скамья для пресса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 xml:space="preserve">Силовой </w:t>
            </w:r>
            <w:proofErr w:type="spellStart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цетр</w:t>
            </w:r>
            <w:proofErr w:type="spellEnd"/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Силовой комплекс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Гриф -Ш141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Гриф-Ш148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Гриф-Ш 150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Блин обрезиненный черный 10 кг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Блин обрезиненный чер.2,5 кг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 xml:space="preserve">Блин обрезиненный </w:t>
            </w:r>
            <w:proofErr w:type="spellStart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чер</w:t>
            </w:r>
            <w:proofErr w:type="spellEnd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. 20 кг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Блин обрезиненный чер.5 кг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Гантель литая 1 кг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Гантель литая 10 кг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Гантель литая 2 кг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Гантель литая 4 кг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Гантель литая 5 кг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Гантель литая 6 кг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Гантель литая 7 кг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3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Гантель литая 8 кг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Гантель наборная весовая 12 кг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Гантель наборная весовая 14 кг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Гиря 14 кг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Гиря 8 кг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Скакалка 1,8 м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4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Скакалка 2,8 м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8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Скакалка 3,8 м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5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Скакалка со счетчиком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 xml:space="preserve">Обруч </w:t>
            </w:r>
            <w:proofErr w:type="spellStart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гимнастич.алюминев</w:t>
            </w:r>
            <w:proofErr w:type="spellEnd"/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 xml:space="preserve">Обруч </w:t>
            </w:r>
            <w:proofErr w:type="spellStart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гимнастич.алюм</w:t>
            </w:r>
            <w:proofErr w:type="spellEnd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окраш</w:t>
            </w:r>
            <w:proofErr w:type="spellEnd"/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10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 xml:space="preserve">Обруч </w:t>
            </w:r>
            <w:proofErr w:type="spellStart"/>
            <w:proofErr w:type="gramStart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гимн.алюм</w:t>
            </w:r>
            <w:proofErr w:type="spellEnd"/>
            <w:proofErr w:type="gramEnd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. Окраш.900мм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10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Обруч "Супер-</w:t>
            </w:r>
            <w:proofErr w:type="spellStart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талия"Магнит</w:t>
            </w:r>
            <w:proofErr w:type="spellEnd"/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Обруч "Супер-талия" Леопард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Обруч "Эффект"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секундомер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секундомер электр.6 разряди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 xml:space="preserve">Сетка в/б </w:t>
            </w:r>
            <w:proofErr w:type="spellStart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метл.трос</w:t>
            </w:r>
            <w:proofErr w:type="spellEnd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 xml:space="preserve"> белая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 xml:space="preserve">Сетка в/б </w:t>
            </w:r>
            <w:proofErr w:type="spellStart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метл.трос</w:t>
            </w:r>
            <w:proofErr w:type="spellEnd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 xml:space="preserve"> черный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Мяч в/б 5.СИНТ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Мяч в/б 5 синтетическая кожа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Мяч в/б 5 синтетическая кожа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 xml:space="preserve">Мяч </w:t>
            </w:r>
            <w:proofErr w:type="spellStart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футзал</w:t>
            </w:r>
            <w:proofErr w:type="spellEnd"/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3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Насос для мячей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Мат спортивный "Карусель"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3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Коврик туристический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20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Стол теннисный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К-т (</w:t>
            </w:r>
            <w:proofErr w:type="spellStart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Футб</w:t>
            </w:r>
            <w:proofErr w:type="spellEnd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-шорты)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7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 xml:space="preserve">Перчатки </w:t>
            </w:r>
            <w:proofErr w:type="spellStart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вратар</w:t>
            </w:r>
            <w:proofErr w:type="spellEnd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 xml:space="preserve"> р.10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Форма ф/б оранжевая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7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Блин обрезиненный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8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Блин обрезиненный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Блин обрезиненный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8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Велотренажер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Эллипсоид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Эллипсоид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Шведская стенка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ДСК "Карусель"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Утяжелитель универсальный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4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lastRenderedPageBreak/>
              <w:t>71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Лыжи спортивно-беговые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Лыжи спортивно-беговые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Ботинки лыжные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Счетчик для отжимания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Мешок боксерский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Лапы изогнутые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proofErr w:type="spellStart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Макивара</w:t>
            </w:r>
            <w:proofErr w:type="spellEnd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 xml:space="preserve"> прямая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Бинт боксерский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4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Шахматы турнирные с доской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7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Бутсы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10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Мяч б/б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5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Мяч спортивный "Карусель"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3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Турник навесной "3 хвата"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Турник 3 в1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Шиповки легкоатлетические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10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Комплект-(майка-Шорты)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7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Лыжи спортивно-беговые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3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палки лыжные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3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Крепления лыжные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3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Блин обрезиненный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Блин обрезиненный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4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Гриф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Гиря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Гантели наборные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Лыжи спортивно-беговые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Мяч волейбольный Од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4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Мячи для настольного тенниса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10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мяч футбольный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4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 xml:space="preserve">Гимнастический </w:t>
            </w:r>
            <w:proofErr w:type="spellStart"/>
            <w:proofErr w:type="gramStart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рол.скл</w:t>
            </w:r>
            <w:proofErr w:type="spellEnd"/>
            <w:proofErr w:type="gramEnd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 xml:space="preserve">. С </w:t>
            </w:r>
            <w:proofErr w:type="spellStart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ковр</w:t>
            </w:r>
            <w:proofErr w:type="spellEnd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 xml:space="preserve">Гимнастический </w:t>
            </w:r>
            <w:proofErr w:type="spellStart"/>
            <w:proofErr w:type="gramStart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рол.скл</w:t>
            </w:r>
            <w:proofErr w:type="spellEnd"/>
            <w:proofErr w:type="gramEnd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 xml:space="preserve">. С </w:t>
            </w:r>
            <w:proofErr w:type="spellStart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ковр</w:t>
            </w:r>
            <w:proofErr w:type="spellEnd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Суппорт колена разъем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палки лыжные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Мячи для настольного тенниса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20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Перчатки боксерские.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 xml:space="preserve">Перчатки боксерские 10 </w:t>
            </w:r>
            <w:proofErr w:type="spellStart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ун</w:t>
            </w:r>
            <w:proofErr w:type="spellEnd"/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Ракетка для н/т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4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Гантели наборные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 xml:space="preserve">Мяч </w:t>
            </w:r>
            <w:proofErr w:type="spellStart"/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футзол</w:t>
            </w:r>
            <w:proofErr w:type="spellEnd"/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3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Мяч ф/б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  <w:tr w:rsidR="0090134B" w:rsidRPr="0090134B" w:rsidTr="0090134B"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Мяч ф/б</w:t>
            </w:r>
          </w:p>
        </w:tc>
        <w:tc>
          <w:tcPr>
            <w:tcW w:w="0" w:type="auto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0134B" w:rsidRPr="0090134B" w:rsidRDefault="0090134B" w:rsidP="0090134B">
            <w:pPr>
              <w:spacing w:before="15" w:after="15" w:line="240" w:lineRule="auto"/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</w:pPr>
            <w:r w:rsidRPr="0090134B">
              <w:rPr>
                <w:rFonts w:ascii="Georgia" w:eastAsia="Times New Roman" w:hAnsi="Georgia" w:cs="Times New Roman"/>
                <w:color w:val="22292B"/>
                <w:sz w:val="20"/>
                <w:szCs w:val="20"/>
                <w:lang w:eastAsia="ru-RU"/>
              </w:rPr>
              <w:t>2</w:t>
            </w:r>
          </w:p>
        </w:tc>
      </w:tr>
    </w:tbl>
    <w:p w:rsidR="007A40F2" w:rsidRPr="0090134B" w:rsidRDefault="0090134B" w:rsidP="0090134B"/>
    <w:sectPr w:rsidR="007A40F2" w:rsidRPr="0090134B" w:rsidSect="009013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4B"/>
    <w:rsid w:val="0029657D"/>
    <w:rsid w:val="004F0252"/>
    <w:rsid w:val="005D7479"/>
    <w:rsid w:val="0066616B"/>
    <w:rsid w:val="0090134B"/>
    <w:rsid w:val="00DE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80492"/>
  <w15:chartTrackingRefBased/>
  <w15:docId w15:val="{A879B8D0-4B46-4E01-8E64-0D619834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2021-02-04T04:11:00Z</dcterms:created>
  <dcterms:modified xsi:type="dcterms:W3CDTF">2021-02-04T04:13:00Z</dcterms:modified>
</cp:coreProperties>
</file>