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70"/>
        <w:tblW w:w="0" w:type="auto"/>
        <w:tblLook w:val="04A0" w:firstRow="1" w:lastRow="0" w:firstColumn="1" w:lastColumn="0" w:noHBand="0" w:noVBand="1"/>
      </w:tblPr>
      <w:tblGrid>
        <w:gridCol w:w="5668"/>
        <w:gridCol w:w="3086"/>
      </w:tblGrid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256B8">
              <w:rPr>
                <w:rFonts w:ascii="Times New Roman" w:hAnsi="Times New Roman" w:cs="Times New Roman"/>
                <w:sz w:val="24"/>
                <w:szCs w:val="24"/>
              </w:rPr>
              <w:t>Перечень кабинетов</w:t>
            </w: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, лаборатори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мастерских и полигонов в соответствии с ФГОС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Перечень кабинетов</w:t>
            </w:r>
            <w:r w:rsidRPr="007A668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лабораторий, мастерских и полигонов в соответствии с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имеющихся в учреждении КГБПОУ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Солонешенский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ЛПО»</w:t>
            </w:r>
            <w:proofErr w:type="gramEnd"/>
          </w:p>
        </w:tc>
      </w:tr>
      <w:tr w:rsidR="00EA0282" w:rsidRPr="002942C1" w:rsidTr="00322E6D">
        <w:tc>
          <w:tcPr>
            <w:tcW w:w="8754" w:type="dxa"/>
            <w:gridSpan w:val="2"/>
          </w:tcPr>
          <w:p w:rsidR="00EA0282" w:rsidRPr="002942C1" w:rsidRDefault="00EA0282" w:rsidP="00322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84">
              <w:rPr>
                <w:rFonts w:ascii="Times New Roman" w:hAnsi="Times New Roman" w:cs="Times New Roman"/>
                <w:b/>
                <w:sz w:val="24"/>
                <w:szCs w:val="24"/>
              </w:rPr>
              <w:t>35.01.13 Тракторист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машинист с/х производства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4F60F6" w:rsidRDefault="00EA0282" w:rsidP="0032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0F6"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Кабинеты: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инженерной графики</w:t>
            </w:r>
          </w:p>
        </w:tc>
        <w:tc>
          <w:tcPr>
            <w:tcW w:w="3086" w:type="dxa"/>
          </w:tcPr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К</w:t>
            </w:r>
            <w:r w:rsidRPr="004D3305">
              <w:rPr>
                <w:rFonts w:ascii="Times New Roman" w:hAnsi="Times New Roman" w:cs="Times New Roman"/>
                <w:sz w:val="24"/>
                <w:szCs w:val="24"/>
              </w:rPr>
              <w:t>абинет  управления транспортным средством и 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движения </w:t>
            </w:r>
            <w:r>
              <w:t xml:space="preserve"> </w:t>
            </w:r>
            <w:r w:rsidRPr="007B491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механики 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1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3305">
              <w:rPr>
                <w:rFonts w:ascii="Times New Roman" w:hAnsi="Times New Roman" w:cs="Times New Roman"/>
                <w:sz w:val="24"/>
                <w:szCs w:val="24"/>
              </w:rPr>
              <w:t>нженерн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графики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 механики</w:t>
            </w:r>
          </w:p>
        </w:tc>
        <w:tc>
          <w:tcPr>
            <w:tcW w:w="3086" w:type="dxa"/>
          </w:tcPr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К</w:t>
            </w:r>
            <w:r w:rsidRPr="004D3305">
              <w:rPr>
                <w:rFonts w:ascii="Times New Roman" w:hAnsi="Times New Roman" w:cs="Times New Roman"/>
                <w:sz w:val="24"/>
                <w:szCs w:val="24"/>
              </w:rPr>
              <w:t xml:space="preserve">абинет  управления транспортным средством и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1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механики 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1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3305">
              <w:rPr>
                <w:rFonts w:ascii="Times New Roman" w:hAnsi="Times New Roman" w:cs="Times New Roman"/>
                <w:sz w:val="24"/>
                <w:szCs w:val="24"/>
              </w:rPr>
              <w:t>нженерн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графики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материаловедения;</w:t>
            </w:r>
          </w:p>
        </w:tc>
        <w:tc>
          <w:tcPr>
            <w:tcW w:w="3086" w:type="dxa"/>
          </w:tcPr>
          <w:p w:rsidR="00EA0282" w:rsidRDefault="00EA0282" w:rsidP="00322E6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Кабинет материаловедения </w:t>
            </w:r>
            <w:r>
              <w:t xml:space="preserve"> 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7B4919">
              <w:rPr>
                <w:rFonts w:ascii="Times New Roman" w:hAnsi="Times New Roman" w:cs="Times New Roman"/>
                <w:sz w:val="24"/>
                <w:szCs w:val="24"/>
              </w:rPr>
              <w:t>электротехнического оборудования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управления транспортным средством и безопасности движения;</w:t>
            </w:r>
          </w:p>
        </w:tc>
        <w:tc>
          <w:tcPr>
            <w:tcW w:w="3086" w:type="dxa"/>
          </w:tcPr>
          <w:p w:rsidR="00EA0282" w:rsidRPr="00C12E86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86">
              <w:rPr>
                <w:rFonts w:ascii="Times New Roman" w:hAnsi="Times New Roman" w:cs="Times New Roman"/>
                <w:sz w:val="24"/>
                <w:szCs w:val="24"/>
              </w:rPr>
              <w:t xml:space="preserve">№1 Кабинет  управления транспортным средством и безопасности движения  Кабинет технической механики 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86">
              <w:rPr>
                <w:rFonts w:ascii="Times New Roman" w:hAnsi="Times New Roman" w:cs="Times New Roman"/>
                <w:sz w:val="24"/>
                <w:szCs w:val="24"/>
              </w:rPr>
              <w:t>Кабинет инженерной графики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и охраны труда.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К</w:t>
            </w:r>
            <w:r w:rsidRPr="00C12E86">
              <w:rPr>
                <w:rFonts w:ascii="Times New Roman" w:hAnsi="Times New Roman" w:cs="Times New Roman"/>
                <w:sz w:val="24"/>
                <w:szCs w:val="24"/>
              </w:rPr>
              <w:t xml:space="preserve">абинет основ безопасности жизнедеятельности,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C12E86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и охраны труда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4F60F6" w:rsidRDefault="00EA0282" w:rsidP="0032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0F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Лаборатории: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технических измерений;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19">
              <w:rPr>
                <w:rFonts w:ascii="Times New Roman" w:hAnsi="Times New Roman" w:cs="Times New Roman"/>
                <w:sz w:val="24"/>
                <w:szCs w:val="24"/>
              </w:rPr>
              <w:t>№13Лаборатория автомобилей, электротехники, технических измерений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электротехники;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№13Л</w:t>
            </w:r>
            <w:r w:rsidRPr="007B4919">
              <w:rPr>
                <w:rFonts w:ascii="Times New Roman" w:hAnsi="Times New Roman" w:cs="Times New Roman"/>
                <w:sz w:val="24"/>
                <w:szCs w:val="24"/>
              </w:rPr>
              <w:t>аборатория автомобилей, электротехники, технических измерений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тракторов и самоходных сельскохозяйственных машин;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</w:t>
            </w:r>
            <w:r w:rsidRPr="007B4919">
              <w:rPr>
                <w:rFonts w:ascii="Times New Roman" w:hAnsi="Times New Roman" w:cs="Times New Roman"/>
                <w:sz w:val="24"/>
                <w:szCs w:val="24"/>
              </w:rPr>
              <w:t>Лаборатория тракторов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амоходных с/х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животноводческих комплексов и механизированных ферм;</w:t>
            </w:r>
          </w:p>
        </w:tc>
        <w:tc>
          <w:tcPr>
            <w:tcW w:w="3086" w:type="dxa"/>
          </w:tcPr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№32 Лаборатория </w:t>
            </w:r>
            <w:r>
              <w:t xml:space="preserve"> </w:t>
            </w:r>
            <w:r w:rsidRPr="00E15AAE">
              <w:rPr>
                <w:rFonts w:ascii="Times New Roman" w:hAnsi="Times New Roman" w:cs="Times New Roman"/>
                <w:sz w:val="24"/>
                <w:szCs w:val="24"/>
              </w:rPr>
              <w:t>оборудования животноводческих комплексов и механизированных ферм</w:t>
            </w:r>
          </w:p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 w:rsidRPr="00E15AAE">
              <w:rPr>
                <w:rFonts w:ascii="Times New Roman" w:hAnsi="Times New Roman" w:cs="Times New Roman"/>
                <w:sz w:val="24"/>
                <w:szCs w:val="24"/>
              </w:rPr>
              <w:t>технологии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дства продукции растениеводства</w:t>
            </w:r>
          </w:p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AE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автомобилей;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919">
              <w:rPr>
                <w:rFonts w:ascii="Times New Roman" w:hAnsi="Times New Roman" w:cs="Times New Roman"/>
                <w:sz w:val="24"/>
                <w:szCs w:val="24"/>
              </w:rPr>
              <w:t>№13Лаборатория автомобилей, электротехники, технических измерений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растениеводства;</w:t>
            </w:r>
          </w:p>
        </w:tc>
        <w:tc>
          <w:tcPr>
            <w:tcW w:w="3086" w:type="dxa"/>
          </w:tcPr>
          <w:p w:rsidR="00EA0282" w:rsidRPr="00E15AAE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AE">
              <w:rPr>
                <w:rFonts w:ascii="Times New Roman" w:hAnsi="Times New Roman" w:cs="Times New Roman"/>
                <w:sz w:val="24"/>
                <w:szCs w:val="24"/>
              </w:rPr>
              <w:t>№32 Лаборатория  оборудования животноводческих комплексов и механизированных ферм</w:t>
            </w:r>
          </w:p>
          <w:p w:rsidR="00EA0282" w:rsidRPr="00E15AAE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AE">
              <w:rPr>
                <w:rFonts w:ascii="Times New Roman" w:hAnsi="Times New Roman" w:cs="Times New Roman"/>
                <w:sz w:val="24"/>
                <w:szCs w:val="24"/>
              </w:rPr>
              <w:t>Лаборатория технологии производства продукции растениеводства</w:t>
            </w:r>
          </w:p>
          <w:p w:rsidR="00EA0282" w:rsidRPr="00E15AAE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AE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AE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</w:tc>
        <w:tc>
          <w:tcPr>
            <w:tcW w:w="3086" w:type="dxa"/>
          </w:tcPr>
          <w:p w:rsidR="00EA0282" w:rsidRPr="00E15AAE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AE">
              <w:rPr>
                <w:rFonts w:ascii="Times New Roman" w:hAnsi="Times New Roman" w:cs="Times New Roman"/>
                <w:sz w:val="24"/>
                <w:szCs w:val="24"/>
              </w:rPr>
              <w:t>№32 Лаборатория  оборудования животноводческих комплексов и механизированных ферм</w:t>
            </w:r>
          </w:p>
          <w:p w:rsidR="00EA0282" w:rsidRPr="00E15AAE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AE">
              <w:rPr>
                <w:rFonts w:ascii="Times New Roman" w:hAnsi="Times New Roman" w:cs="Times New Roman"/>
                <w:sz w:val="24"/>
                <w:szCs w:val="24"/>
              </w:rPr>
              <w:t>Лаборатория технологии производства продукции растениеводства</w:t>
            </w:r>
          </w:p>
          <w:p w:rsidR="00EA0282" w:rsidRPr="00E15AAE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AE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AE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4F60F6" w:rsidRDefault="00EA0282" w:rsidP="0032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0F6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Мастерские: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слесарная мастерская;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№15 </w:t>
            </w:r>
            <w:r w:rsidRPr="00DF0C1C">
              <w:rPr>
                <w:rFonts w:ascii="Times New Roman" w:hAnsi="Times New Roman" w:cs="Times New Roman"/>
                <w:sz w:val="24"/>
                <w:szCs w:val="24"/>
              </w:rPr>
              <w:t>Слесарная мастерская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пункт технического обслуживания.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№30 </w:t>
            </w:r>
            <w:r w:rsidRPr="00DF0C1C">
              <w:rPr>
                <w:rFonts w:ascii="Times New Roman" w:hAnsi="Times New Roman" w:cs="Times New Roman"/>
                <w:sz w:val="24"/>
                <w:szCs w:val="24"/>
              </w:rPr>
              <w:t>Пункт технического обслуживания автомобилей.</w:t>
            </w:r>
          </w:p>
        </w:tc>
      </w:tr>
      <w:tr w:rsidR="00EA0282" w:rsidRPr="002942C1" w:rsidTr="00322E6D">
        <w:trPr>
          <w:trHeight w:val="1942"/>
        </w:trPr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Тренажеры, тренажерные комплексы: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тренажер для выработки навыков и совершенствования техники управления транспортным средством</w:t>
            </w:r>
          </w:p>
        </w:tc>
        <w:tc>
          <w:tcPr>
            <w:tcW w:w="3086" w:type="dxa"/>
          </w:tcPr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№12а </w:t>
            </w:r>
            <w:r w:rsidRPr="00A963C5">
              <w:rPr>
                <w:rFonts w:ascii="Times New Roman" w:hAnsi="Times New Roman" w:cs="Times New Roman"/>
                <w:sz w:val="24"/>
                <w:szCs w:val="24"/>
              </w:rPr>
              <w:t>Тренажёрная мастерская для выработки навыков и совершенствования техники управления транспортным средством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 «С»</w:t>
            </w:r>
          </w:p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№12б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C5">
              <w:rPr>
                <w:rFonts w:ascii="Times New Roman" w:hAnsi="Times New Roman" w:cs="Times New Roman"/>
                <w:sz w:val="24"/>
                <w:szCs w:val="24"/>
              </w:rPr>
              <w:t>Тренажёрная мастерская для выработки навыков и совершенствования техники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трактором кат «В</w:t>
            </w:r>
            <w:r w:rsidRPr="00A963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4F60F6" w:rsidRDefault="00EA0282" w:rsidP="0032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0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Полигоны: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учебно-производственное хозяйство;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призводственное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 xml:space="preserve">автодром, </w:t>
            </w:r>
            <w:proofErr w:type="spellStart"/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трактородром</w:t>
            </w:r>
            <w:proofErr w:type="spellEnd"/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Автодром,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трактородром</w:t>
            </w:r>
            <w:proofErr w:type="spellEnd"/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гараж с учебными автомобилями категории "С".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158D9">
              <w:rPr>
                <w:rFonts w:ascii="Times New Roman" w:hAnsi="Times New Roman" w:cs="Times New Roman"/>
                <w:sz w:val="24"/>
                <w:szCs w:val="24"/>
              </w:rPr>
              <w:t>араж с учебными автомобилями категории "С".</w:t>
            </w:r>
          </w:p>
        </w:tc>
      </w:tr>
      <w:tr w:rsidR="00EA0282" w:rsidRPr="002942C1" w:rsidTr="00322E6D">
        <w:trPr>
          <w:trHeight w:val="1932"/>
        </w:trPr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Спортивный комплекс: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спортивный зал;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с элементами полосы препятствий;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стрелковый тир (в любой модификации, включая электронный) или место для стрельбы.</w:t>
            </w:r>
          </w:p>
        </w:tc>
        <w:tc>
          <w:tcPr>
            <w:tcW w:w="3086" w:type="dxa"/>
          </w:tcPr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по адресу ул. Советская 3, на основании договора « О совместном безвозмездном использовании актового зала и спортивного зала» от 25.08.2020</w:t>
            </w:r>
          </w:p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Открытый стадион (используется районный стадион «Алтай»</w:t>
            </w:r>
            <w:proofErr w:type="gramEnd"/>
          </w:p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 </w:t>
            </w:r>
            <w:r w:rsidRPr="00E15AAE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Стрелковый тир</w:t>
            </w:r>
          </w:p>
        </w:tc>
      </w:tr>
      <w:tr w:rsidR="00EA0282" w:rsidRPr="002942C1" w:rsidTr="00322E6D">
        <w:trPr>
          <w:trHeight w:val="1104"/>
        </w:trPr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Залы: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библиотека, читальный зал с выходом в сеть Интернет;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актовый зал.</w:t>
            </w:r>
          </w:p>
        </w:tc>
        <w:tc>
          <w:tcPr>
            <w:tcW w:w="3086" w:type="dxa"/>
          </w:tcPr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Библиотека, читальный зал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r>
              <w:t xml:space="preserve"> </w:t>
            </w:r>
            <w:r w:rsidRPr="00EB2AAE">
              <w:rPr>
                <w:rFonts w:ascii="Times New Roman" w:hAnsi="Times New Roman" w:cs="Times New Roman"/>
                <w:sz w:val="24"/>
                <w:szCs w:val="24"/>
              </w:rPr>
              <w:t>по адресу ул. Советская 3, на основании договора « О совместном безвозмездном использовании актового зала и спортивного зала»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25.08.2020</w:t>
            </w:r>
          </w:p>
        </w:tc>
      </w:tr>
      <w:tr w:rsidR="00EA0282" w:rsidRPr="002942C1" w:rsidTr="00322E6D">
        <w:tc>
          <w:tcPr>
            <w:tcW w:w="8754" w:type="dxa"/>
            <w:gridSpan w:val="2"/>
          </w:tcPr>
          <w:p w:rsidR="00EA0282" w:rsidRPr="001256B8" w:rsidRDefault="00EA0282" w:rsidP="00322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B8">
              <w:rPr>
                <w:rFonts w:ascii="Times New Roman" w:hAnsi="Times New Roman" w:cs="Times New Roman"/>
                <w:b/>
                <w:sz w:val="24"/>
                <w:szCs w:val="24"/>
              </w:rPr>
              <w:t>36.01.01 Младший ветеринарный фельдшер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1256B8" w:rsidRDefault="00EA0282" w:rsidP="0032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B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Кабинеты: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биологии сельскохозяйственных животных;</w:t>
            </w:r>
          </w:p>
        </w:tc>
        <w:tc>
          <w:tcPr>
            <w:tcW w:w="3086" w:type="dxa"/>
          </w:tcPr>
          <w:p w:rsidR="00EA0282" w:rsidRPr="00353650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 Кабинет</w:t>
            </w:r>
            <w:r w:rsidRPr="00353650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животных</w:t>
            </w:r>
          </w:p>
          <w:p w:rsidR="00EA0282" w:rsidRPr="00353650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 зоотехнии</w:t>
            </w:r>
          </w:p>
          <w:p w:rsidR="00EA0282" w:rsidRPr="00353650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организации ветеринарного дела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353650">
              <w:rPr>
                <w:rFonts w:ascii="Times New Roman" w:hAnsi="Times New Roman" w:cs="Times New Roman"/>
                <w:sz w:val="24"/>
                <w:szCs w:val="24"/>
              </w:rPr>
              <w:t>экологических основ природопользования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организации ветеринарного дела;</w:t>
            </w:r>
          </w:p>
        </w:tc>
        <w:tc>
          <w:tcPr>
            <w:tcW w:w="3086" w:type="dxa"/>
          </w:tcPr>
          <w:p w:rsidR="00EA0282" w:rsidRPr="00353650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50">
              <w:rPr>
                <w:rFonts w:ascii="Times New Roman" w:hAnsi="Times New Roman" w:cs="Times New Roman"/>
                <w:sz w:val="24"/>
                <w:szCs w:val="24"/>
              </w:rPr>
              <w:t>№25 Кабинет биологии сельскохозяйственных животных</w:t>
            </w:r>
          </w:p>
          <w:p w:rsidR="00EA0282" w:rsidRPr="00353650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50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зоотехнии</w:t>
            </w:r>
          </w:p>
          <w:p w:rsidR="00EA0282" w:rsidRPr="00353650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50">
              <w:rPr>
                <w:rFonts w:ascii="Times New Roman" w:hAnsi="Times New Roman" w:cs="Times New Roman"/>
                <w:sz w:val="24"/>
                <w:szCs w:val="24"/>
              </w:rPr>
              <w:t>Кабинет организации ветеринарного дела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50">
              <w:rPr>
                <w:rFonts w:ascii="Times New Roman" w:hAnsi="Times New Roman" w:cs="Times New Roman"/>
                <w:sz w:val="24"/>
                <w:szCs w:val="24"/>
              </w:rPr>
              <w:t>Кабинет экологических основ природопользования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зоотехнии;</w:t>
            </w:r>
          </w:p>
        </w:tc>
        <w:tc>
          <w:tcPr>
            <w:tcW w:w="3086" w:type="dxa"/>
          </w:tcPr>
          <w:p w:rsidR="00EA0282" w:rsidRPr="00353650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50">
              <w:rPr>
                <w:rFonts w:ascii="Times New Roman" w:hAnsi="Times New Roman" w:cs="Times New Roman"/>
                <w:sz w:val="24"/>
                <w:szCs w:val="24"/>
              </w:rPr>
              <w:t>№25 Кабинет биологии сельскохозяйственных животных</w:t>
            </w:r>
          </w:p>
          <w:p w:rsidR="00EA0282" w:rsidRPr="00353650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50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зоотехнии</w:t>
            </w:r>
          </w:p>
          <w:p w:rsidR="00EA0282" w:rsidRPr="00353650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50">
              <w:rPr>
                <w:rFonts w:ascii="Times New Roman" w:hAnsi="Times New Roman" w:cs="Times New Roman"/>
                <w:sz w:val="24"/>
                <w:szCs w:val="24"/>
              </w:rPr>
              <w:t>Кабинет организации ветеринарного дела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50">
              <w:rPr>
                <w:rFonts w:ascii="Times New Roman" w:hAnsi="Times New Roman" w:cs="Times New Roman"/>
                <w:sz w:val="24"/>
                <w:szCs w:val="24"/>
              </w:rPr>
              <w:t>Кабинет экологических основ природопользования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экологических основ природопользования;</w:t>
            </w:r>
          </w:p>
        </w:tc>
        <w:tc>
          <w:tcPr>
            <w:tcW w:w="3086" w:type="dxa"/>
          </w:tcPr>
          <w:p w:rsidR="00EA0282" w:rsidRPr="00353650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50">
              <w:rPr>
                <w:rFonts w:ascii="Times New Roman" w:hAnsi="Times New Roman" w:cs="Times New Roman"/>
                <w:sz w:val="24"/>
                <w:szCs w:val="24"/>
              </w:rPr>
              <w:t>№25 Кабинет биологии сельскохозяйственных животных</w:t>
            </w:r>
          </w:p>
          <w:p w:rsidR="00EA0282" w:rsidRPr="00353650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50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зоотехнии</w:t>
            </w:r>
          </w:p>
          <w:p w:rsidR="00EA0282" w:rsidRPr="00353650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50">
              <w:rPr>
                <w:rFonts w:ascii="Times New Roman" w:hAnsi="Times New Roman" w:cs="Times New Roman"/>
                <w:sz w:val="24"/>
                <w:szCs w:val="24"/>
              </w:rPr>
              <w:t>Кабинет организации ветеринарного дела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50">
              <w:rPr>
                <w:rFonts w:ascii="Times New Roman" w:hAnsi="Times New Roman" w:cs="Times New Roman"/>
                <w:sz w:val="24"/>
                <w:szCs w:val="24"/>
              </w:rPr>
              <w:t>Кабинет экологических основ природопользования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и охраны труда.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50">
              <w:rPr>
                <w:rFonts w:ascii="Times New Roman" w:hAnsi="Times New Roman" w:cs="Times New Roman"/>
                <w:sz w:val="24"/>
                <w:szCs w:val="24"/>
              </w:rPr>
              <w:t>№7 Кабинет основ безопасности жизнедеятельности, Кабинет безопасности жизнедеятельности и охраны труда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1256B8" w:rsidRDefault="00EA0282" w:rsidP="0032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B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Лаборатории: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анатомии и физиологии сельскохозяйственных животных;</w:t>
            </w:r>
          </w:p>
        </w:tc>
        <w:tc>
          <w:tcPr>
            <w:tcW w:w="3086" w:type="dxa"/>
          </w:tcPr>
          <w:p w:rsidR="00EA0282" w:rsidRPr="00353650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 Лаборатория а</w:t>
            </w:r>
            <w:r w:rsidRPr="00353650">
              <w:rPr>
                <w:rFonts w:ascii="Times New Roman" w:hAnsi="Times New Roman" w:cs="Times New Roman"/>
                <w:sz w:val="24"/>
                <w:szCs w:val="24"/>
              </w:rPr>
              <w:t>натомии и физиологи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сельскохозяйственных животных</w:t>
            </w:r>
          </w:p>
          <w:p w:rsidR="00EA0282" w:rsidRPr="00353650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 w:rsidRPr="00353650">
              <w:rPr>
                <w:rFonts w:ascii="Times New Roman" w:hAnsi="Times New Roman" w:cs="Times New Roman"/>
                <w:sz w:val="24"/>
                <w:szCs w:val="24"/>
              </w:rPr>
              <w:t>латинского языка и ветеринарной фармакологии,</w:t>
            </w:r>
          </w:p>
          <w:p w:rsidR="00EA0282" w:rsidRPr="00353650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внутренних незаразных болезней</w:t>
            </w:r>
          </w:p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 w:rsidRPr="00353650">
              <w:rPr>
                <w:rFonts w:ascii="Times New Roman" w:hAnsi="Times New Roman" w:cs="Times New Roman"/>
                <w:sz w:val="24"/>
                <w:szCs w:val="24"/>
              </w:rPr>
              <w:t xml:space="preserve">паразитологии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инвазионных болезней</w:t>
            </w:r>
          </w:p>
          <w:p w:rsidR="00EA0282" w:rsidRPr="00353650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 w:rsidRPr="00353650">
              <w:rPr>
                <w:rFonts w:ascii="Times New Roman" w:hAnsi="Times New Roman" w:cs="Times New Roman"/>
                <w:sz w:val="24"/>
                <w:szCs w:val="24"/>
              </w:rPr>
              <w:t>акушерства, гинек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ологии и биотехники размножения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латинского языка и ветеринарной фармакологии;</w:t>
            </w:r>
          </w:p>
        </w:tc>
        <w:tc>
          <w:tcPr>
            <w:tcW w:w="3086" w:type="dxa"/>
          </w:tcPr>
          <w:p w:rsidR="00EA0282" w:rsidRPr="00757B84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84">
              <w:rPr>
                <w:rFonts w:ascii="Times New Roman" w:hAnsi="Times New Roman" w:cs="Times New Roman"/>
                <w:sz w:val="24"/>
                <w:szCs w:val="24"/>
              </w:rPr>
              <w:t>№ 26 Лаборатория анатомии и физиологии сельскохозяйственных животных</w:t>
            </w:r>
          </w:p>
          <w:p w:rsidR="00EA0282" w:rsidRPr="00757B84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84">
              <w:rPr>
                <w:rFonts w:ascii="Times New Roman" w:hAnsi="Times New Roman" w:cs="Times New Roman"/>
                <w:sz w:val="24"/>
                <w:szCs w:val="24"/>
              </w:rPr>
              <w:t>Лаборатория латинского языка и ветеринарной фармакологии,</w:t>
            </w:r>
          </w:p>
          <w:p w:rsidR="00EA0282" w:rsidRPr="00757B84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84">
              <w:rPr>
                <w:rFonts w:ascii="Times New Roman" w:hAnsi="Times New Roman" w:cs="Times New Roman"/>
                <w:sz w:val="24"/>
                <w:szCs w:val="24"/>
              </w:rPr>
              <w:t>Лаборатория внутренних незаразных болезней</w:t>
            </w:r>
          </w:p>
          <w:p w:rsidR="00EA0282" w:rsidRPr="00757B84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84">
              <w:rPr>
                <w:rFonts w:ascii="Times New Roman" w:hAnsi="Times New Roman" w:cs="Times New Roman"/>
                <w:sz w:val="24"/>
                <w:szCs w:val="24"/>
              </w:rPr>
              <w:t>Лаборатория паразитологии и инвазионных болезней</w:t>
            </w:r>
          </w:p>
          <w:p w:rsidR="00EA0282" w:rsidRPr="00757B84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8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акушерства, </w:t>
            </w:r>
            <w:r w:rsidRPr="00757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гинекологии и биотехники размножения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патологической анатомии и патологической физиологии;</w:t>
            </w:r>
          </w:p>
        </w:tc>
        <w:tc>
          <w:tcPr>
            <w:tcW w:w="3086" w:type="dxa"/>
          </w:tcPr>
          <w:p w:rsidR="00EA0282" w:rsidRPr="00757B84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57B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57B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ветеринарной хирургии</w:t>
            </w:r>
          </w:p>
          <w:p w:rsidR="00EA0282" w:rsidRPr="00757B84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эпизоотологии с микробиологией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 w:rsidRPr="00757B84">
              <w:rPr>
                <w:rFonts w:ascii="Times New Roman" w:hAnsi="Times New Roman" w:cs="Times New Roman"/>
                <w:sz w:val="24"/>
                <w:szCs w:val="24"/>
              </w:rPr>
              <w:t>патологической анатомии и патологической физиологии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внутренних незаразных болезней;</w:t>
            </w:r>
          </w:p>
        </w:tc>
        <w:tc>
          <w:tcPr>
            <w:tcW w:w="3086" w:type="dxa"/>
          </w:tcPr>
          <w:p w:rsidR="00EA0282" w:rsidRPr="00757B84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84">
              <w:rPr>
                <w:rFonts w:ascii="Times New Roman" w:hAnsi="Times New Roman" w:cs="Times New Roman"/>
                <w:sz w:val="24"/>
                <w:szCs w:val="24"/>
              </w:rPr>
              <w:t>№ 26 Лаборатория анатомии и физиологии сельскохозяйственных животных</w:t>
            </w:r>
          </w:p>
          <w:p w:rsidR="00EA0282" w:rsidRPr="00757B84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84">
              <w:rPr>
                <w:rFonts w:ascii="Times New Roman" w:hAnsi="Times New Roman" w:cs="Times New Roman"/>
                <w:sz w:val="24"/>
                <w:szCs w:val="24"/>
              </w:rPr>
              <w:t>Лаборатория латинского языка и ветеринарной фармакологии,</w:t>
            </w:r>
          </w:p>
          <w:p w:rsidR="00EA0282" w:rsidRPr="00757B84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84">
              <w:rPr>
                <w:rFonts w:ascii="Times New Roman" w:hAnsi="Times New Roman" w:cs="Times New Roman"/>
                <w:sz w:val="24"/>
                <w:szCs w:val="24"/>
              </w:rPr>
              <w:t>Лаборатория внутренних незаразных болезней</w:t>
            </w:r>
          </w:p>
          <w:p w:rsidR="00EA0282" w:rsidRPr="00757B84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84">
              <w:rPr>
                <w:rFonts w:ascii="Times New Roman" w:hAnsi="Times New Roman" w:cs="Times New Roman"/>
                <w:sz w:val="24"/>
                <w:szCs w:val="24"/>
              </w:rPr>
              <w:t>Лаборатория паразитологии и инвазионных болезней</w:t>
            </w:r>
          </w:p>
          <w:p w:rsidR="00EA0282" w:rsidRPr="00757B84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84">
              <w:rPr>
                <w:rFonts w:ascii="Times New Roman" w:hAnsi="Times New Roman" w:cs="Times New Roman"/>
                <w:sz w:val="24"/>
                <w:szCs w:val="24"/>
              </w:rPr>
              <w:t>Лаборатория акушерства, гинекологии и биотехники размножения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эпизоотологии с микробиологией;</w:t>
            </w:r>
          </w:p>
        </w:tc>
        <w:tc>
          <w:tcPr>
            <w:tcW w:w="3086" w:type="dxa"/>
          </w:tcPr>
          <w:p w:rsidR="00EA0282" w:rsidRPr="00757B84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84"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  <w:r w:rsidRPr="00757B84">
              <w:rPr>
                <w:rFonts w:ascii="Times New Roman" w:hAnsi="Times New Roman" w:cs="Times New Roman"/>
                <w:sz w:val="24"/>
                <w:szCs w:val="24"/>
              </w:rPr>
              <w:tab/>
              <w:t>Лаборатория ветеринарной хирургии</w:t>
            </w:r>
          </w:p>
          <w:p w:rsidR="00EA0282" w:rsidRPr="00757B84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8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эпизоотологии с микробиологией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84">
              <w:rPr>
                <w:rFonts w:ascii="Times New Roman" w:hAnsi="Times New Roman" w:cs="Times New Roman"/>
                <w:sz w:val="24"/>
                <w:szCs w:val="24"/>
              </w:rPr>
              <w:t>Лаборатория патологической анатомии и патологической физиологии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паразитологии и инвазионных болезней;</w:t>
            </w:r>
          </w:p>
        </w:tc>
        <w:tc>
          <w:tcPr>
            <w:tcW w:w="3086" w:type="dxa"/>
          </w:tcPr>
          <w:p w:rsidR="00EA0282" w:rsidRPr="00757B84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84">
              <w:rPr>
                <w:rFonts w:ascii="Times New Roman" w:hAnsi="Times New Roman" w:cs="Times New Roman"/>
                <w:sz w:val="24"/>
                <w:szCs w:val="24"/>
              </w:rPr>
              <w:t>№ 26 Лаборатория анатомии и физиологии сельскохозяйственных животных</w:t>
            </w:r>
          </w:p>
          <w:p w:rsidR="00EA0282" w:rsidRPr="00757B84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84">
              <w:rPr>
                <w:rFonts w:ascii="Times New Roman" w:hAnsi="Times New Roman" w:cs="Times New Roman"/>
                <w:sz w:val="24"/>
                <w:szCs w:val="24"/>
              </w:rPr>
              <w:t>Лаборатория латинского языка и ветеринарной фармакологии,</w:t>
            </w:r>
          </w:p>
          <w:p w:rsidR="00EA0282" w:rsidRPr="00757B84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84">
              <w:rPr>
                <w:rFonts w:ascii="Times New Roman" w:hAnsi="Times New Roman" w:cs="Times New Roman"/>
                <w:sz w:val="24"/>
                <w:szCs w:val="24"/>
              </w:rPr>
              <w:t>Лаборатория внутренних незаразных болезней</w:t>
            </w:r>
          </w:p>
          <w:p w:rsidR="00EA0282" w:rsidRPr="00757B84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84">
              <w:rPr>
                <w:rFonts w:ascii="Times New Roman" w:hAnsi="Times New Roman" w:cs="Times New Roman"/>
                <w:sz w:val="24"/>
                <w:szCs w:val="24"/>
              </w:rPr>
              <w:t>Лаборатория паразитологии и инвазионных болезней</w:t>
            </w:r>
          </w:p>
          <w:p w:rsidR="00EA0282" w:rsidRPr="00757B84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84">
              <w:rPr>
                <w:rFonts w:ascii="Times New Roman" w:hAnsi="Times New Roman" w:cs="Times New Roman"/>
                <w:sz w:val="24"/>
                <w:szCs w:val="24"/>
              </w:rPr>
              <w:t>Лаборатория акушерства, гинекологии и биотехники размножения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ветеринарной хирургии;</w:t>
            </w:r>
          </w:p>
        </w:tc>
        <w:tc>
          <w:tcPr>
            <w:tcW w:w="3086" w:type="dxa"/>
          </w:tcPr>
          <w:p w:rsidR="00EA0282" w:rsidRPr="00757B84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84"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  <w:r w:rsidRPr="00757B84">
              <w:rPr>
                <w:rFonts w:ascii="Times New Roman" w:hAnsi="Times New Roman" w:cs="Times New Roman"/>
                <w:sz w:val="24"/>
                <w:szCs w:val="24"/>
              </w:rPr>
              <w:tab/>
              <w:t>Лаборатория ветеринарной хирургии</w:t>
            </w:r>
          </w:p>
          <w:p w:rsidR="00EA0282" w:rsidRPr="00757B84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8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эпизоотологии с микробиологией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84">
              <w:rPr>
                <w:rFonts w:ascii="Times New Roman" w:hAnsi="Times New Roman" w:cs="Times New Roman"/>
                <w:sz w:val="24"/>
                <w:szCs w:val="24"/>
              </w:rPr>
              <w:t>Лаборатория патологической анатомии и патологической физиологии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акушерства, гинекологии и биотехники размножения;</w:t>
            </w:r>
          </w:p>
        </w:tc>
        <w:tc>
          <w:tcPr>
            <w:tcW w:w="3086" w:type="dxa"/>
          </w:tcPr>
          <w:p w:rsidR="00EA0282" w:rsidRPr="00757B84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84">
              <w:rPr>
                <w:rFonts w:ascii="Times New Roman" w:hAnsi="Times New Roman" w:cs="Times New Roman"/>
                <w:sz w:val="24"/>
                <w:szCs w:val="24"/>
              </w:rPr>
              <w:t>№ 26 Лаборатория анатомии и физиологии сельскохозяйственных животных</w:t>
            </w:r>
          </w:p>
          <w:p w:rsidR="00EA0282" w:rsidRPr="00757B84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84">
              <w:rPr>
                <w:rFonts w:ascii="Times New Roman" w:hAnsi="Times New Roman" w:cs="Times New Roman"/>
                <w:sz w:val="24"/>
                <w:szCs w:val="24"/>
              </w:rPr>
              <w:t>Лаборатория латинского языка и ветеринарной фармакологии,</w:t>
            </w:r>
          </w:p>
          <w:p w:rsidR="00EA0282" w:rsidRPr="00757B84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84">
              <w:rPr>
                <w:rFonts w:ascii="Times New Roman" w:hAnsi="Times New Roman" w:cs="Times New Roman"/>
                <w:sz w:val="24"/>
                <w:szCs w:val="24"/>
              </w:rPr>
              <w:t>Лаборатория внутренних незаразных болезней</w:t>
            </w:r>
          </w:p>
          <w:p w:rsidR="00EA0282" w:rsidRPr="00757B84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84">
              <w:rPr>
                <w:rFonts w:ascii="Times New Roman" w:hAnsi="Times New Roman" w:cs="Times New Roman"/>
                <w:sz w:val="24"/>
                <w:szCs w:val="24"/>
              </w:rPr>
              <w:t>Лаборатория паразитологии и инвазионных болезней</w:t>
            </w:r>
          </w:p>
          <w:p w:rsidR="00EA0282" w:rsidRPr="00757B84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B84">
              <w:rPr>
                <w:rFonts w:ascii="Times New Roman" w:hAnsi="Times New Roman" w:cs="Times New Roman"/>
                <w:sz w:val="24"/>
                <w:szCs w:val="24"/>
              </w:rPr>
              <w:t>Лаборатория акушерства, гинекологии и биотехники размножения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зоогигиены и ветеринарной санитарии.</w:t>
            </w:r>
          </w:p>
        </w:tc>
        <w:tc>
          <w:tcPr>
            <w:tcW w:w="3086" w:type="dxa"/>
          </w:tcPr>
          <w:p w:rsidR="00EA0282" w:rsidRPr="00353650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 Лаборатория </w:t>
            </w:r>
            <w:r w:rsidRPr="00353650">
              <w:rPr>
                <w:rFonts w:ascii="Times New Roman" w:hAnsi="Times New Roman" w:cs="Times New Roman"/>
                <w:sz w:val="24"/>
                <w:szCs w:val="24"/>
              </w:rPr>
              <w:t>микробиологии, санитарии и гигиены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 w:rsidRPr="00353650">
              <w:rPr>
                <w:rFonts w:ascii="Times New Roman" w:hAnsi="Times New Roman" w:cs="Times New Roman"/>
                <w:sz w:val="24"/>
                <w:szCs w:val="24"/>
              </w:rPr>
              <w:t>зоогигиены и ветеринарной санитарии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1256B8" w:rsidRDefault="00EA0282" w:rsidP="0032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B8">
              <w:rPr>
                <w:rFonts w:ascii="Times New Roman" w:hAnsi="Times New Roman" w:cs="Times New Roman"/>
                <w:b/>
                <w:sz w:val="24"/>
                <w:szCs w:val="24"/>
              </w:rPr>
              <w:t>Полигоны:</w:t>
            </w:r>
          </w:p>
        </w:tc>
        <w:tc>
          <w:tcPr>
            <w:tcW w:w="3086" w:type="dxa"/>
          </w:tcPr>
          <w:p w:rsidR="00EA0282" w:rsidRPr="001256B8" w:rsidRDefault="00EA0282" w:rsidP="0032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учебно-производственное хозяйство с учебной фермой;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производственное хозяйство с учебной конефермой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ветеринарная клиника.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 Ветеринарная клиника</w:t>
            </w:r>
          </w:p>
        </w:tc>
      </w:tr>
      <w:tr w:rsidR="00EA0282" w:rsidRPr="002942C1" w:rsidTr="00322E6D">
        <w:trPr>
          <w:trHeight w:val="1656"/>
        </w:trPr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Спортивный комплекс: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спортивный зал;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с элементами полосы препятствий;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стрелковый тир (в любой модификации, включая электронный) или место для стрельбы.</w:t>
            </w:r>
          </w:p>
        </w:tc>
        <w:tc>
          <w:tcPr>
            <w:tcW w:w="3086" w:type="dxa"/>
          </w:tcPr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по адресу ул. Советская 3, на основании договора « О совместном безвозмездном использовании актового зала и спортивного зала» от 25.08.2020</w:t>
            </w:r>
          </w:p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Открытый стадион (используется районный стадион «Алтай»</w:t>
            </w:r>
            <w:proofErr w:type="gramEnd"/>
          </w:p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 </w:t>
            </w:r>
            <w:r w:rsidRPr="00E15AAE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Стрелковый тир</w:t>
            </w:r>
          </w:p>
        </w:tc>
      </w:tr>
      <w:tr w:rsidR="00EA0282" w:rsidRPr="002942C1" w:rsidTr="00322E6D">
        <w:trPr>
          <w:trHeight w:val="1104"/>
        </w:trPr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Залы: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библиотека, читальный зал с выходом в сеть Интернет;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актовый зал.</w:t>
            </w:r>
          </w:p>
        </w:tc>
        <w:tc>
          <w:tcPr>
            <w:tcW w:w="3086" w:type="dxa"/>
          </w:tcPr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Библиотека, читальный зал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r>
              <w:t xml:space="preserve"> </w:t>
            </w:r>
            <w:r w:rsidRPr="00EB2AAE">
              <w:rPr>
                <w:rFonts w:ascii="Times New Roman" w:hAnsi="Times New Roman" w:cs="Times New Roman"/>
                <w:sz w:val="24"/>
                <w:szCs w:val="24"/>
              </w:rPr>
              <w:t>по адресу ул. Советская 3, на основании договора « О совместном безвозмездном использовании актового зала и спортивного зала»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25.08.2020</w:t>
            </w:r>
          </w:p>
        </w:tc>
      </w:tr>
      <w:tr w:rsidR="00EA0282" w:rsidRPr="002942C1" w:rsidTr="00322E6D">
        <w:tc>
          <w:tcPr>
            <w:tcW w:w="8754" w:type="dxa"/>
            <w:gridSpan w:val="2"/>
          </w:tcPr>
          <w:p w:rsidR="00EA0282" w:rsidRPr="002942C1" w:rsidRDefault="00EA0282" w:rsidP="00322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38.01.02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Продавец, контролёр кассир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1256B8" w:rsidRDefault="00EA0282" w:rsidP="0032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B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деловой культуры;</w:t>
            </w:r>
          </w:p>
        </w:tc>
        <w:tc>
          <w:tcPr>
            <w:tcW w:w="3086" w:type="dxa"/>
          </w:tcPr>
          <w:p w:rsidR="00EA0282" w:rsidRPr="00C12E86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86">
              <w:rPr>
                <w:rFonts w:ascii="Times New Roman" w:hAnsi="Times New Roman" w:cs="Times New Roman"/>
                <w:sz w:val="24"/>
                <w:szCs w:val="24"/>
              </w:rPr>
              <w:t xml:space="preserve">№ 4 Кабинет организации и технологии розничной торговли  </w:t>
            </w:r>
          </w:p>
          <w:p w:rsidR="00EA0282" w:rsidRPr="00C12E86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86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EA0282" w:rsidRPr="00C12E86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86">
              <w:rPr>
                <w:rFonts w:ascii="Times New Roman" w:hAnsi="Times New Roman" w:cs="Times New Roman"/>
                <w:sz w:val="24"/>
                <w:szCs w:val="24"/>
              </w:rPr>
              <w:t>бухгалтерского учёта</w:t>
            </w:r>
          </w:p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86">
              <w:rPr>
                <w:rFonts w:ascii="Times New Roman" w:hAnsi="Times New Roman" w:cs="Times New Roman"/>
                <w:sz w:val="24"/>
                <w:szCs w:val="24"/>
              </w:rPr>
              <w:t>Кабинет деловой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282" w:rsidRPr="00C12E86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товароведения продовольственных товаров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86">
              <w:rPr>
                <w:rFonts w:ascii="Times New Roman" w:hAnsi="Times New Roman" w:cs="Times New Roman"/>
                <w:sz w:val="24"/>
                <w:szCs w:val="24"/>
              </w:rPr>
              <w:t>Лаборатория торгово-технологического оборудования</w:t>
            </w:r>
            <w:r w:rsidRPr="00C12E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учета;</w:t>
            </w:r>
          </w:p>
        </w:tc>
        <w:tc>
          <w:tcPr>
            <w:tcW w:w="3086" w:type="dxa"/>
          </w:tcPr>
          <w:p w:rsidR="00EA0282" w:rsidRPr="00C12E86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86">
              <w:rPr>
                <w:rFonts w:ascii="Times New Roman" w:hAnsi="Times New Roman" w:cs="Times New Roman"/>
                <w:sz w:val="24"/>
                <w:szCs w:val="24"/>
              </w:rPr>
              <w:t xml:space="preserve">№ 4 Кабинет организации и технологии розничной торговли  </w:t>
            </w:r>
          </w:p>
          <w:p w:rsidR="00EA0282" w:rsidRPr="00C12E86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86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EA0282" w:rsidRPr="00C12E86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86">
              <w:rPr>
                <w:rFonts w:ascii="Times New Roman" w:hAnsi="Times New Roman" w:cs="Times New Roman"/>
                <w:sz w:val="24"/>
                <w:szCs w:val="24"/>
              </w:rPr>
              <w:t>бухгалтерского учёта</w:t>
            </w:r>
          </w:p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86">
              <w:rPr>
                <w:rFonts w:ascii="Times New Roman" w:hAnsi="Times New Roman" w:cs="Times New Roman"/>
                <w:sz w:val="24"/>
                <w:szCs w:val="24"/>
              </w:rPr>
              <w:t>Кабинет деловой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282" w:rsidRPr="00C12E86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товароведения продовольственных товаров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86">
              <w:rPr>
                <w:rFonts w:ascii="Times New Roman" w:hAnsi="Times New Roman" w:cs="Times New Roman"/>
                <w:sz w:val="24"/>
                <w:szCs w:val="24"/>
              </w:rPr>
              <w:t>Лаборатория торгово-технологического оборудования</w:t>
            </w:r>
            <w:r w:rsidRPr="00C12E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организации и технологии розничной торговли;</w:t>
            </w:r>
          </w:p>
        </w:tc>
        <w:tc>
          <w:tcPr>
            <w:tcW w:w="3086" w:type="dxa"/>
          </w:tcPr>
          <w:p w:rsidR="00EA0282" w:rsidRPr="00C12E86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86">
              <w:rPr>
                <w:rFonts w:ascii="Times New Roman" w:hAnsi="Times New Roman" w:cs="Times New Roman"/>
                <w:sz w:val="24"/>
                <w:szCs w:val="24"/>
              </w:rPr>
              <w:t xml:space="preserve">№ 4 Кабинет организации и технологии розничной торговли  </w:t>
            </w:r>
          </w:p>
          <w:p w:rsidR="00EA0282" w:rsidRPr="00C12E86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86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EA0282" w:rsidRPr="00C12E86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86">
              <w:rPr>
                <w:rFonts w:ascii="Times New Roman" w:hAnsi="Times New Roman" w:cs="Times New Roman"/>
                <w:sz w:val="24"/>
                <w:szCs w:val="24"/>
              </w:rPr>
              <w:t>бухгалтерского учёта</w:t>
            </w:r>
          </w:p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86">
              <w:rPr>
                <w:rFonts w:ascii="Times New Roman" w:hAnsi="Times New Roman" w:cs="Times New Roman"/>
                <w:sz w:val="24"/>
                <w:szCs w:val="24"/>
              </w:rPr>
              <w:t>Кабинет деловой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282" w:rsidRPr="00C12E86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товароведения продовольственных товаров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86">
              <w:rPr>
                <w:rFonts w:ascii="Times New Roman" w:hAnsi="Times New Roman" w:cs="Times New Roman"/>
                <w:sz w:val="24"/>
                <w:szCs w:val="24"/>
              </w:rPr>
              <w:t>Лаборатория торгово-технологического оборудования</w:t>
            </w:r>
            <w:r w:rsidRPr="00C12E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санитарии и гигиены;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 Л</w:t>
            </w:r>
            <w:r w:rsidRPr="00C12E86">
              <w:rPr>
                <w:rFonts w:ascii="Times New Roman" w:hAnsi="Times New Roman" w:cs="Times New Roman"/>
                <w:sz w:val="24"/>
                <w:szCs w:val="24"/>
              </w:rPr>
              <w:t>аборатория микробиологии, санитарии и гигиены; зоогигиены и ветеринарной санитарии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жизнедеятельности.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86">
              <w:rPr>
                <w:rFonts w:ascii="Times New Roman" w:hAnsi="Times New Roman" w:cs="Times New Roman"/>
                <w:sz w:val="24"/>
                <w:szCs w:val="24"/>
              </w:rPr>
              <w:t xml:space="preserve">№7 Кабинет основ безопасности </w:t>
            </w:r>
            <w:r w:rsidRPr="00C12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жизнедеятельности, Кабинет безопасности жизнедеятельности и охраны труда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1256B8" w:rsidRDefault="00EA0282" w:rsidP="0032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Лаборатории: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торгово-технологического оборудования;</w:t>
            </w:r>
          </w:p>
        </w:tc>
        <w:tc>
          <w:tcPr>
            <w:tcW w:w="3086" w:type="dxa"/>
          </w:tcPr>
          <w:p w:rsidR="00EA0282" w:rsidRPr="00C12E86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86">
              <w:rPr>
                <w:rFonts w:ascii="Times New Roman" w:hAnsi="Times New Roman" w:cs="Times New Roman"/>
                <w:sz w:val="24"/>
                <w:szCs w:val="24"/>
              </w:rPr>
              <w:t xml:space="preserve">№ 4 Кабинет организации и технологии розничной торговли  </w:t>
            </w:r>
          </w:p>
          <w:p w:rsidR="00EA0282" w:rsidRPr="00C12E86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86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EA0282" w:rsidRPr="00C12E86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86">
              <w:rPr>
                <w:rFonts w:ascii="Times New Roman" w:hAnsi="Times New Roman" w:cs="Times New Roman"/>
                <w:sz w:val="24"/>
                <w:szCs w:val="24"/>
              </w:rPr>
              <w:t>бухгалтерского учёта</w:t>
            </w:r>
          </w:p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86">
              <w:rPr>
                <w:rFonts w:ascii="Times New Roman" w:hAnsi="Times New Roman" w:cs="Times New Roman"/>
                <w:sz w:val="24"/>
                <w:szCs w:val="24"/>
              </w:rPr>
              <w:t>Кабинет деловой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282" w:rsidRPr="00C12E86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товароведения продовольственных товаров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E86">
              <w:rPr>
                <w:rFonts w:ascii="Times New Roman" w:hAnsi="Times New Roman" w:cs="Times New Roman"/>
                <w:sz w:val="24"/>
                <w:szCs w:val="24"/>
              </w:rPr>
              <w:t>Лаборатория торгово-технологического оборудования</w:t>
            </w:r>
            <w:r w:rsidRPr="00C12E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учебный магазин.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28 </w:t>
            </w:r>
            <w:r w:rsidRPr="00C12E86">
              <w:rPr>
                <w:rFonts w:ascii="Times New Roman" w:hAnsi="Times New Roman" w:cs="Times New Roman"/>
                <w:sz w:val="24"/>
                <w:szCs w:val="24"/>
              </w:rPr>
              <w:t>Учебный магазин</w:t>
            </w:r>
          </w:p>
        </w:tc>
      </w:tr>
      <w:tr w:rsidR="00EA0282" w:rsidRPr="002942C1" w:rsidTr="00322E6D">
        <w:trPr>
          <w:trHeight w:val="1656"/>
        </w:trPr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Спортивный комплекс: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спортивный зал;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с элементами полосы препятствий;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стрелковый тир (в любой модификации, включая электронный) или место для стрельбы.</w:t>
            </w:r>
          </w:p>
        </w:tc>
        <w:tc>
          <w:tcPr>
            <w:tcW w:w="3086" w:type="dxa"/>
          </w:tcPr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по адресу ул. Советская 3, на основании договора « О совместном безвозмездном использовании актового зала и спортивного зала» от 25.08.2020</w:t>
            </w:r>
          </w:p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Открытый стадион (используется районный стадион «Алтай»</w:t>
            </w:r>
            <w:proofErr w:type="gramEnd"/>
          </w:p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 </w:t>
            </w:r>
            <w:r w:rsidRPr="00E15AAE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Стрелковый тир</w:t>
            </w:r>
          </w:p>
        </w:tc>
      </w:tr>
      <w:tr w:rsidR="00EA0282" w:rsidRPr="002942C1" w:rsidTr="00322E6D">
        <w:trPr>
          <w:trHeight w:val="1104"/>
        </w:trPr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Залы: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библиотека, читальный зал с выходом в сеть Интернет;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актовый зал.</w:t>
            </w:r>
          </w:p>
        </w:tc>
        <w:tc>
          <w:tcPr>
            <w:tcW w:w="3086" w:type="dxa"/>
          </w:tcPr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Библиотека, читальный зал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r>
              <w:t xml:space="preserve"> </w:t>
            </w:r>
            <w:r w:rsidRPr="00EB2AAE">
              <w:rPr>
                <w:rFonts w:ascii="Times New Roman" w:hAnsi="Times New Roman" w:cs="Times New Roman"/>
                <w:sz w:val="24"/>
                <w:szCs w:val="24"/>
              </w:rPr>
              <w:t>по адресу ул. Советская 3, на основании договора « О совместном безвозмездном использовании актового зала и спортивного зала»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25.08.2020</w:t>
            </w:r>
          </w:p>
        </w:tc>
      </w:tr>
      <w:tr w:rsidR="00EA0282" w:rsidRPr="002942C1" w:rsidTr="00322E6D">
        <w:tc>
          <w:tcPr>
            <w:tcW w:w="8754" w:type="dxa"/>
            <w:gridSpan w:val="2"/>
          </w:tcPr>
          <w:p w:rsidR="00EA0282" w:rsidRPr="002942C1" w:rsidRDefault="00EA0282" w:rsidP="00322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84">
              <w:rPr>
                <w:rFonts w:ascii="Times New Roman" w:hAnsi="Times New Roman" w:cs="Times New Roman"/>
                <w:b/>
                <w:sz w:val="24"/>
                <w:szCs w:val="24"/>
              </w:rPr>
              <w:t>Пчеловод 35.01.20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1256B8" w:rsidRDefault="00EA0282" w:rsidP="0032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B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Кабинеты: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биологии пчелы медоносной и пчелиной семьи;</w:t>
            </w:r>
          </w:p>
        </w:tc>
        <w:tc>
          <w:tcPr>
            <w:tcW w:w="3086" w:type="dxa"/>
          </w:tcPr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 К</w:t>
            </w:r>
            <w:r w:rsidRPr="00D35136">
              <w:rPr>
                <w:rFonts w:ascii="Times New Roman" w:hAnsi="Times New Roman" w:cs="Times New Roman"/>
                <w:sz w:val="24"/>
                <w:szCs w:val="24"/>
              </w:rPr>
              <w:t>абинет биологии пч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елы медоносной и пчелиной семьи</w:t>
            </w:r>
            <w:r w:rsidRPr="00D35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пчеловодства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пчеловодства;</w:t>
            </w:r>
          </w:p>
        </w:tc>
        <w:tc>
          <w:tcPr>
            <w:tcW w:w="3086" w:type="dxa"/>
          </w:tcPr>
          <w:p w:rsidR="00EA0282" w:rsidRPr="00D35136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36">
              <w:rPr>
                <w:rFonts w:ascii="Times New Roman" w:hAnsi="Times New Roman" w:cs="Times New Roman"/>
                <w:sz w:val="24"/>
                <w:szCs w:val="24"/>
              </w:rPr>
              <w:t xml:space="preserve">№ 23 Кабинет биологии пчелы медоносной и пчелиной семьи 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36">
              <w:rPr>
                <w:rFonts w:ascii="Times New Roman" w:hAnsi="Times New Roman" w:cs="Times New Roman"/>
                <w:sz w:val="24"/>
                <w:szCs w:val="24"/>
              </w:rPr>
              <w:t>Кабинет пчеловодства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экологических основ природопользования;</w:t>
            </w:r>
          </w:p>
        </w:tc>
        <w:tc>
          <w:tcPr>
            <w:tcW w:w="3086" w:type="dxa"/>
          </w:tcPr>
          <w:p w:rsidR="00EA0282" w:rsidRPr="00D35136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36">
              <w:rPr>
                <w:rFonts w:ascii="Times New Roman" w:hAnsi="Times New Roman" w:cs="Times New Roman"/>
                <w:sz w:val="24"/>
                <w:szCs w:val="24"/>
              </w:rPr>
              <w:t>№25 Кабинет биологии сельскохозяйственных животных</w:t>
            </w:r>
          </w:p>
          <w:p w:rsidR="00EA0282" w:rsidRPr="00D35136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36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зоотехнии</w:t>
            </w:r>
          </w:p>
          <w:p w:rsidR="00EA0282" w:rsidRPr="00D35136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организации ветеринарного дела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36">
              <w:rPr>
                <w:rFonts w:ascii="Times New Roman" w:hAnsi="Times New Roman" w:cs="Times New Roman"/>
                <w:sz w:val="24"/>
                <w:szCs w:val="24"/>
              </w:rPr>
              <w:t>Кабинет экологических основ природопользования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транспортным средством и безопасности движения;</w:t>
            </w:r>
          </w:p>
        </w:tc>
        <w:tc>
          <w:tcPr>
            <w:tcW w:w="3086" w:type="dxa"/>
          </w:tcPr>
          <w:p w:rsidR="00EA0282" w:rsidRPr="00D35136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36">
              <w:rPr>
                <w:rFonts w:ascii="Times New Roman" w:hAnsi="Times New Roman" w:cs="Times New Roman"/>
                <w:sz w:val="24"/>
                <w:szCs w:val="24"/>
              </w:rPr>
              <w:t>№1 Кабинет  управления транспортным средством и безопасности движения</w:t>
            </w:r>
          </w:p>
          <w:p w:rsidR="00EA0282" w:rsidRPr="00D35136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36">
              <w:rPr>
                <w:rFonts w:ascii="Times New Roman" w:hAnsi="Times New Roman" w:cs="Times New Roman"/>
                <w:sz w:val="24"/>
                <w:szCs w:val="24"/>
              </w:rPr>
              <w:t xml:space="preserve">Кабинет технической механики 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36">
              <w:rPr>
                <w:rFonts w:ascii="Times New Roman" w:hAnsi="Times New Roman" w:cs="Times New Roman"/>
                <w:sz w:val="24"/>
                <w:szCs w:val="24"/>
              </w:rPr>
              <w:t>Кабинет инженерной графики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и охраны труда.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36">
              <w:rPr>
                <w:rFonts w:ascii="Times New Roman" w:hAnsi="Times New Roman" w:cs="Times New Roman"/>
                <w:sz w:val="24"/>
                <w:szCs w:val="24"/>
              </w:rPr>
              <w:t>№7 Кабинет основ безопасности жизнедеятельности, Кабинет безопасности жизнедеятельности и охраны труда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1256B8" w:rsidRDefault="00EA0282" w:rsidP="0032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B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Лаборатории: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микробиологии, ветеринарной санитарии и зоогигиены;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36">
              <w:rPr>
                <w:rFonts w:ascii="Times New Roman" w:hAnsi="Times New Roman" w:cs="Times New Roman"/>
                <w:sz w:val="24"/>
                <w:szCs w:val="24"/>
              </w:rPr>
              <w:t>№ 24 Лаборатория микробиологии, санитарии и гигиены; зоогигиены и ветеринарной санитарии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медоносных ресурсов и опыления сельскохозяйственных культур;</w:t>
            </w:r>
          </w:p>
        </w:tc>
        <w:tc>
          <w:tcPr>
            <w:tcW w:w="3086" w:type="dxa"/>
          </w:tcPr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№22 </w:t>
            </w:r>
            <w:r w:rsidRPr="00D3513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медоносных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ресурсов и опыления с/х культур</w:t>
            </w:r>
            <w:r w:rsidRPr="00D35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 w:rsidRPr="00D35136">
              <w:rPr>
                <w:rFonts w:ascii="Times New Roman" w:hAnsi="Times New Roman" w:cs="Times New Roman"/>
                <w:sz w:val="24"/>
                <w:szCs w:val="24"/>
              </w:rPr>
              <w:t>разведения и содержания пчелины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семей</w:t>
            </w:r>
            <w:r w:rsidRPr="00D35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282" w:rsidRPr="00D35136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 w:rsidRPr="00D35136">
              <w:rPr>
                <w:rFonts w:ascii="Times New Roman" w:hAnsi="Times New Roman" w:cs="Times New Roman"/>
                <w:sz w:val="24"/>
                <w:szCs w:val="24"/>
              </w:rPr>
              <w:t>болезней и вредителей пчёл;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п</w:t>
            </w:r>
            <w:r w:rsidRPr="00D35136">
              <w:rPr>
                <w:rFonts w:ascii="Times New Roman" w:hAnsi="Times New Roman" w:cs="Times New Roman"/>
                <w:sz w:val="24"/>
                <w:szCs w:val="24"/>
              </w:rPr>
              <w:t>человодного инвентаря и пасечного оборудования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разведения и содержания пчелиных семей;</w:t>
            </w:r>
          </w:p>
        </w:tc>
        <w:tc>
          <w:tcPr>
            <w:tcW w:w="3086" w:type="dxa"/>
          </w:tcPr>
          <w:p w:rsidR="00EA0282" w:rsidRPr="00D35136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36">
              <w:rPr>
                <w:rFonts w:ascii="Times New Roman" w:hAnsi="Times New Roman" w:cs="Times New Roman"/>
                <w:sz w:val="24"/>
                <w:szCs w:val="24"/>
              </w:rPr>
              <w:t xml:space="preserve">№22 Лаборатория медоносных ресурсов и опыления с/х культур Лаборатория разведения и содержания пчелиных семей </w:t>
            </w:r>
          </w:p>
          <w:p w:rsidR="00EA0282" w:rsidRPr="00D35136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36">
              <w:rPr>
                <w:rFonts w:ascii="Times New Roman" w:hAnsi="Times New Roman" w:cs="Times New Roman"/>
                <w:sz w:val="24"/>
                <w:szCs w:val="24"/>
              </w:rPr>
              <w:t>Лаборат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ория болезней и вредителей пчёл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36">
              <w:rPr>
                <w:rFonts w:ascii="Times New Roman" w:hAnsi="Times New Roman" w:cs="Times New Roman"/>
                <w:sz w:val="24"/>
                <w:szCs w:val="24"/>
              </w:rPr>
              <w:t>Лаборатория пчеловодного инвентаря и пасечного оборудования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болезней и вредителей пчел;</w:t>
            </w:r>
          </w:p>
        </w:tc>
        <w:tc>
          <w:tcPr>
            <w:tcW w:w="3086" w:type="dxa"/>
          </w:tcPr>
          <w:p w:rsidR="00EA0282" w:rsidRPr="00D35136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36">
              <w:rPr>
                <w:rFonts w:ascii="Times New Roman" w:hAnsi="Times New Roman" w:cs="Times New Roman"/>
                <w:sz w:val="24"/>
                <w:szCs w:val="24"/>
              </w:rPr>
              <w:t xml:space="preserve">№22 Лаборатория медоносных ресурсов и опыления с/х культур Лаборатория разведения и содержания пчелиных семей </w:t>
            </w:r>
          </w:p>
          <w:p w:rsidR="00EA0282" w:rsidRPr="00D35136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36">
              <w:rPr>
                <w:rFonts w:ascii="Times New Roman" w:hAnsi="Times New Roman" w:cs="Times New Roman"/>
                <w:sz w:val="24"/>
                <w:szCs w:val="24"/>
              </w:rPr>
              <w:t>Лаборатория болезней и вредителей пчёл;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Лаборатория пчеловодного инвентаря и пасечного оборудования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пчеловодного инвентаря и пасечного оборудования;</w:t>
            </w:r>
          </w:p>
        </w:tc>
        <w:tc>
          <w:tcPr>
            <w:tcW w:w="3086" w:type="dxa"/>
          </w:tcPr>
          <w:p w:rsidR="00EA0282" w:rsidRPr="00D35136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36">
              <w:rPr>
                <w:rFonts w:ascii="Times New Roman" w:hAnsi="Times New Roman" w:cs="Times New Roman"/>
                <w:sz w:val="24"/>
                <w:szCs w:val="24"/>
              </w:rPr>
              <w:t xml:space="preserve">№22 Лаборатория медоносных ресурсов и опыления с/х культур Лаборатория разведения и содержания пчелиных семей </w:t>
            </w:r>
          </w:p>
          <w:p w:rsidR="00EA0282" w:rsidRPr="00D35136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36">
              <w:rPr>
                <w:rFonts w:ascii="Times New Roman" w:hAnsi="Times New Roman" w:cs="Times New Roman"/>
                <w:sz w:val="24"/>
                <w:szCs w:val="24"/>
              </w:rPr>
              <w:t>Лаборатория болезней и вредителей пчёл;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36">
              <w:rPr>
                <w:rFonts w:ascii="Times New Roman" w:hAnsi="Times New Roman" w:cs="Times New Roman"/>
                <w:sz w:val="24"/>
                <w:szCs w:val="24"/>
              </w:rPr>
              <w:t>Лаборатория пчеловодного инвентаря и пасечного оборудования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механизации и электрификации в пчеловодстве;</w:t>
            </w:r>
          </w:p>
        </w:tc>
        <w:tc>
          <w:tcPr>
            <w:tcW w:w="3086" w:type="dxa"/>
          </w:tcPr>
          <w:p w:rsidR="00EA0282" w:rsidRPr="00D35136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№21 </w:t>
            </w:r>
            <w:r w:rsidRPr="00D3513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механизации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электрификации в пчеловодстве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 w:rsidRPr="00D35136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и стандартизации продукции пчеловодства.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и стандартизации продукции пчеловодства.</w:t>
            </w:r>
          </w:p>
        </w:tc>
        <w:tc>
          <w:tcPr>
            <w:tcW w:w="3086" w:type="dxa"/>
          </w:tcPr>
          <w:p w:rsidR="00EA0282" w:rsidRPr="00D35136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36">
              <w:rPr>
                <w:rFonts w:ascii="Times New Roman" w:hAnsi="Times New Roman" w:cs="Times New Roman"/>
                <w:sz w:val="24"/>
                <w:szCs w:val="24"/>
              </w:rPr>
              <w:t>№21 Лаборатория механизации и электрификации в пчеловодстве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136">
              <w:rPr>
                <w:rFonts w:ascii="Times New Roman" w:hAnsi="Times New Roman" w:cs="Times New Roman"/>
                <w:sz w:val="24"/>
                <w:szCs w:val="24"/>
              </w:rPr>
              <w:t>Лаборатория технологии производства и стандартизации продукции пчеловодства.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1256B8" w:rsidRDefault="00EA0282" w:rsidP="0032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B8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Мастерские: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столярная.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15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Столярная мастерская</w:t>
            </w:r>
          </w:p>
        </w:tc>
      </w:tr>
      <w:tr w:rsidR="00EA0282" w:rsidRPr="002942C1" w:rsidTr="00322E6D">
        <w:trPr>
          <w:trHeight w:val="1104"/>
        </w:trPr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Тренажеры, тренажерные комплексы: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тренажер для выработки навыков и совершенствования техники управления транспортным средством.</w:t>
            </w:r>
          </w:p>
        </w:tc>
        <w:tc>
          <w:tcPr>
            <w:tcW w:w="3086" w:type="dxa"/>
          </w:tcPr>
          <w:p w:rsidR="00EA0282" w:rsidRPr="006158D9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D9">
              <w:rPr>
                <w:rFonts w:ascii="Times New Roman" w:hAnsi="Times New Roman" w:cs="Times New Roman"/>
                <w:sz w:val="24"/>
                <w:szCs w:val="24"/>
              </w:rPr>
              <w:t>№12а Тренажёрная мастерская для выработки навыков и совершенствования техники управления транспортным средством кат «С»</w:t>
            </w:r>
          </w:p>
          <w:p w:rsidR="00EA0282" w:rsidRPr="006158D9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D9">
              <w:rPr>
                <w:rFonts w:ascii="Times New Roman" w:hAnsi="Times New Roman" w:cs="Times New Roman"/>
                <w:sz w:val="24"/>
                <w:szCs w:val="24"/>
              </w:rPr>
              <w:t>№12б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D9">
              <w:rPr>
                <w:rFonts w:ascii="Times New Roman" w:hAnsi="Times New Roman" w:cs="Times New Roman"/>
                <w:sz w:val="24"/>
                <w:szCs w:val="24"/>
              </w:rPr>
              <w:t>Тренажёрная мастерская для выработки навыков и совершенствования техники управления трактором кат «В»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1256B8" w:rsidRDefault="00EA0282" w:rsidP="0032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B8">
              <w:rPr>
                <w:rFonts w:ascii="Times New Roman" w:hAnsi="Times New Roman" w:cs="Times New Roman"/>
                <w:b/>
                <w:sz w:val="24"/>
                <w:szCs w:val="24"/>
              </w:rPr>
              <w:t>Полигоны: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учебная пасека;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пасека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 xml:space="preserve">автодром, </w:t>
            </w:r>
            <w:proofErr w:type="spellStart"/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трактородром</w:t>
            </w:r>
            <w:proofErr w:type="spellEnd"/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Автодром,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трактородром</w:t>
            </w:r>
            <w:proofErr w:type="spellEnd"/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гараж с учебными автомобилями категории "С".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158D9">
              <w:rPr>
                <w:rFonts w:ascii="Times New Roman" w:hAnsi="Times New Roman" w:cs="Times New Roman"/>
                <w:sz w:val="24"/>
                <w:szCs w:val="24"/>
              </w:rPr>
              <w:t>араж с учебными автомобилями категории "С".</w:t>
            </w:r>
          </w:p>
        </w:tc>
      </w:tr>
      <w:tr w:rsidR="00EA0282" w:rsidRPr="002942C1" w:rsidTr="00322E6D">
        <w:trPr>
          <w:trHeight w:val="1656"/>
        </w:trPr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комплекс: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спортивный зал;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с элементами полосы препятствий;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стрелковый тир (в любой модификации, включая электронный) или место для стрельбы.</w:t>
            </w:r>
          </w:p>
        </w:tc>
        <w:tc>
          <w:tcPr>
            <w:tcW w:w="3086" w:type="dxa"/>
          </w:tcPr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по адресу ул. Советская 3, на основании договора « О совместном безвозмездном использовании актового зала и спортивного зала» от 25.08.2020</w:t>
            </w:r>
          </w:p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Открытый стадион (используется районный стадион «Алтай»</w:t>
            </w:r>
            <w:proofErr w:type="gramEnd"/>
          </w:p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 </w:t>
            </w:r>
            <w:r w:rsidRPr="00E15AAE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Стрелковый тир</w:t>
            </w:r>
          </w:p>
        </w:tc>
      </w:tr>
      <w:tr w:rsidR="00EA0282" w:rsidRPr="002942C1" w:rsidTr="00322E6D">
        <w:trPr>
          <w:trHeight w:val="1104"/>
        </w:trPr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Залы: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библиотека, читальный зал с выходом в сеть Интернет;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актовый зал.</w:t>
            </w:r>
          </w:p>
        </w:tc>
        <w:tc>
          <w:tcPr>
            <w:tcW w:w="3086" w:type="dxa"/>
          </w:tcPr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Библиотека, читальный зал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r>
              <w:t xml:space="preserve"> </w:t>
            </w:r>
            <w:r w:rsidRPr="00EB2AAE">
              <w:rPr>
                <w:rFonts w:ascii="Times New Roman" w:hAnsi="Times New Roman" w:cs="Times New Roman"/>
                <w:sz w:val="24"/>
                <w:szCs w:val="24"/>
              </w:rPr>
              <w:t>по адресу ул. Советская 3, на основании договора « О совместном безвозмездном использовании актового зала и спортивного зала»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25.08.2020</w:t>
            </w:r>
          </w:p>
        </w:tc>
      </w:tr>
      <w:tr w:rsidR="00EA0282" w:rsidRPr="002942C1" w:rsidTr="00322E6D">
        <w:tc>
          <w:tcPr>
            <w:tcW w:w="8754" w:type="dxa"/>
            <w:gridSpan w:val="2"/>
          </w:tcPr>
          <w:p w:rsidR="00EA0282" w:rsidRPr="001256B8" w:rsidRDefault="00EA0282" w:rsidP="00322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B8">
              <w:rPr>
                <w:rFonts w:ascii="Times New Roman" w:hAnsi="Times New Roman" w:cs="Times New Roman"/>
                <w:b/>
                <w:sz w:val="24"/>
                <w:szCs w:val="24"/>
              </w:rPr>
              <w:t>43.01.09. Повар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1256B8" w:rsidRDefault="00EA0282" w:rsidP="0032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B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Кабинеты: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социально-экономических дисциплин; </w:t>
            </w:r>
          </w:p>
        </w:tc>
        <w:tc>
          <w:tcPr>
            <w:tcW w:w="3086" w:type="dxa"/>
          </w:tcPr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К</w:t>
            </w:r>
            <w:r w:rsidRPr="006158D9">
              <w:rPr>
                <w:rFonts w:ascii="Times New Roman" w:hAnsi="Times New Roman" w:cs="Times New Roman"/>
                <w:sz w:val="24"/>
                <w:szCs w:val="24"/>
              </w:rPr>
              <w:t>абин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русского языка и литературы</w:t>
            </w:r>
          </w:p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6158D9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D9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микробиологии, физиологии питания, санитарии и гигиены;</w:t>
            </w:r>
          </w:p>
        </w:tc>
        <w:tc>
          <w:tcPr>
            <w:tcW w:w="3086" w:type="dxa"/>
          </w:tcPr>
          <w:p w:rsidR="00EA0282" w:rsidRPr="006158D9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D9">
              <w:rPr>
                <w:rFonts w:ascii="Times New Roman" w:hAnsi="Times New Roman" w:cs="Times New Roman"/>
                <w:sz w:val="24"/>
                <w:szCs w:val="24"/>
              </w:rPr>
              <w:t>№ 19 Кабинет технического оснащения и организации рабочего места.</w:t>
            </w:r>
          </w:p>
          <w:p w:rsidR="00EA0282" w:rsidRPr="006158D9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D9">
              <w:rPr>
                <w:rFonts w:ascii="Times New Roman" w:hAnsi="Times New Roman" w:cs="Times New Roman"/>
                <w:sz w:val="24"/>
                <w:szCs w:val="24"/>
              </w:rPr>
              <w:t>Кабинет микробиологии, физиологии питания, санитарии и гигиены;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D9">
              <w:rPr>
                <w:rFonts w:ascii="Times New Roman" w:hAnsi="Times New Roman" w:cs="Times New Roman"/>
                <w:sz w:val="24"/>
                <w:szCs w:val="24"/>
              </w:rPr>
              <w:t>Кабинет технологии кулинарного производства, технологии кондитерского производства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товароведения продовольственных товаров;</w:t>
            </w:r>
          </w:p>
        </w:tc>
        <w:tc>
          <w:tcPr>
            <w:tcW w:w="3086" w:type="dxa"/>
          </w:tcPr>
          <w:p w:rsidR="00EA0282" w:rsidRPr="006158D9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D9">
              <w:rPr>
                <w:rFonts w:ascii="Times New Roman" w:hAnsi="Times New Roman" w:cs="Times New Roman"/>
                <w:sz w:val="24"/>
                <w:szCs w:val="24"/>
              </w:rPr>
              <w:t xml:space="preserve">№ 4 Кабинет организации и технологии розничной торговли  </w:t>
            </w:r>
          </w:p>
          <w:p w:rsidR="00EA0282" w:rsidRPr="006158D9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D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EA0282" w:rsidRPr="006158D9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D9">
              <w:rPr>
                <w:rFonts w:ascii="Times New Roman" w:hAnsi="Times New Roman" w:cs="Times New Roman"/>
                <w:sz w:val="24"/>
                <w:szCs w:val="24"/>
              </w:rPr>
              <w:t>бухгалтерского учёта</w:t>
            </w:r>
          </w:p>
          <w:p w:rsidR="00EA0282" w:rsidRPr="006158D9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D9">
              <w:rPr>
                <w:rFonts w:ascii="Times New Roman" w:hAnsi="Times New Roman" w:cs="Times New Roman"/>
                <w:sz w:val="24"/>
                <w:szCs w:val="24"/>
              </w:rPr>
              <w:t xml:space="preserve">Кабинет деловой культуры </w:t>
            </w:r>
          </w:p>
          <w:p w:rsidR="00EA0282" w:rsidRPr="006158D9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D9">
              <w:rPr>
                <w:rFonts w:ascii="Times New Roman" w:hAnsi="Times New Roman" w:cs="Times New Roman"/>
                <w:sz w:val="24"/>
                <w:szCs w:val="24"/>
              </w:rPr>
              <w:t>Кабинет товароведения продовольственных товаров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D9">
              <w:rPr>
                <w:rFonts w:ascii="Times New Roman" w:hAnsi="Times New Roman" w:cs="Times New Roman"/>
                <w:sz w:val="24"/>
                <w:szCs w:val="24"/>
              </w:rPr>
              <w:t>Лаборатория торгово-технологического оборудования</w:t>
            </w:r>
            <w:r w:rsidRPr="006158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технологии кулинарного и кондитерского производства;</w:t>
            </w:r>
          </w:p>
        </w:tc>
        <w:tc>
          <w:tcPr>
            <w:tcW w:w="3086" w:type="dxa"/>
          </w:tcPr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19 Кабинет </w:t>
            </w:r>
            <w:r w:rsidRPr="006158D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оснащения и </w:t>
            </w:r>
            <w:r w:rsidRPr="00615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рабочего места.</w:t>
            </w:r>
          </w:p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6158D9">
              <w:rPr>
                <w:rFonts w:ascii="Times New Roman" w:hAnsi="Times New Roman" w:cs="Times New Roman"/>
                <w:sz w:val="24"/>
                <w:szCs w:val="24"/>
              </w:rPr>
              <w:t>микробиологии, физиологии питания, санитарии и гигиены;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58D9">
              <w:rPr>
                <w:rFonts w:ascii="Times New Roman" w:hAnsi="Times New Roman" w:cs="Times New Roman"/>
                <w:sz w:val="24"/>
                <w:szCs w:val="24"/>
              </w:rPr>
              <w:t>абинет технологии кулинарного производства, технологии кондитерского производства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иностранного языка;</w:t>
            </w:r>
          </w:p>
        </w:tc>
        <w:tc>
          <w:tcPr>
            <w:tcW w:w="3086" w:type="dxa"/>
          </w:tcPr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Кабинет иностранного языка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  <w:r w:rsidRPr="006158D9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 и охраны труда; 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D9">
              <w:rPr>
                <w:rFonts w:ascii="Times New Roman" w:hAnsi="Times New Roman" w:cs="Times New Roman"/>
                <w:sz w:val="24"/>
                <w:szCs w:val="24"/>
              </w:rPr>
              <w:t>№7 Кабинет основ безопасности жизнедеятельности, Кабинет безопасности жизнедеятельности и охраны труда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технического оснащения и организации рабочего места.</w:t>
            </w:r>
          </w:p>
        </w:tc>
        <w:tc>
          <w:tcPr>
            <w:tcW w:w="3086" w:type="dxa"/>
          </w:tcPr>
          <w:p w:rsidR="00EA0282" w:rsidRPr="006158D9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D9">
              <w:rPr>
                <w:rFonts w:ascii="Times New Roman" w:hAnsi="Times New Roman" w:cs="Times New Roman"/>
                <w:sz w:val="24"/>
                <w:szCs w:val="24"/>
              </w:rPr>
              <w:t>№ 19 Кабинет технического оснащения и организации рабочего места.</w:t>
            </w:r>
          </w:p>
          <w:p w:rsidR="00EA0282" w:rsidRPr="006158D9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D9">
              <w:rPr>
                <w:rFonts w:ascii="Times New Roman" w:hAnsi="Times New Roman" w:cs="Times New Roman"/>
                <w:sz w:val="24"/>
                <w:szCs w:val="24"/>
              </w:rPr>
              <w:t>Кабинет микробиологии, физиологии питания, санитарии и гигиены;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D9">
              <w:rPr>
                <w:rFonts w:ascii="Times New Roman" w:hAnsi="Times New Roman" w:cs="Times New Roman"/>
                <w:sz w:val="24"/>
                <w:szCs w:val="24"/>
              </w:rPr>
              <w:t>Кабинет технологии кулинарного производства, технологии кондитерского производства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1256B8" w:rsidRDefault="00EA0282" w:rsidP="0032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Лаборатории: 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учебная кухня ресторана (с зонами для приготовления холодных, горячих блюд, кулинарных изделий, сладких блюд, десертов и напитков);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Каб.№20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3914">
              <w:rPr>
                <w:rFonts w:ascii="Times New Roman" w:hAnsi="Times New Roman" w:cs="Times New Roman"/>
                <w:sz w:val="24"/>
                <w:szCs w:val="24"/>
              </w:rPr>
              <w:t>чебная кухня ресторана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учебный кондитерский цех.</w:t>
            </w:r>
          </w:p>
        </w:tc>
        <w:tc>
          <w:tcPr>
            <w:tcW w:w="3086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29 </w:t>
            </w:r>
            <w:r w:rsidRPr="00923914">
              <w:rPr>
                <w:rFonts w:ascii="Times New Roman" w:hAnsi="Times New Roman" w:cs="Times New Roman"/>
                <w:sz w:val="24"/>
                <w:szCs w:val="24"/>
              </w:rPr>
              <w:t>Учебный кондитерский цех</w:t>
            </w:r>
          </w:p>
        </w:tc>
      </w:tr>
      <w:tr w:rsidR="00EA0282" w:rsidRPr="002942C1" w:rsidTr="00322E6D"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Спортивный комплекс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по адресу ул. Советская 3, на основании договора « О совместном безвозмездном использовании актового зала и спортивного зала» от 25.08.2020</w:t>
            </w:r>
          </w:p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Открытый стадион (используется районный стадион «Алтай»</w:t>
            </w:r>
            <w:proofErr w:type="gramEnd"/>
          </w:p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 </w:t>
            </w:r>
            <w:r w:rsidRPr="00E15AAE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Стрелковый тир</w:t>
            </w:r>
          </w:p>
        </w:tc>
      </w:tr>
      <w:tr w:rsidR="00EA0282" w:rsidRPr="002942C1" w:rsidTr="00322E6D">
        <w:trPr>
          <w:trHeight w:val="848"/>
        </w:trPr>
        <w:tc>
          <w:tcPr>
            <w:tcW w:w="5668" w:type="dxa"/>
          </w:tcPr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Залы: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библиотека, читальный зал с выходом в сеть Интернет;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2C1">
              <w:rPr>
                <w:rFonts w:ascii="Times New Roman" w:hAnsi="Times New Roman" w:cs="Times New Roman"/>
                <w:sz w:val="24"/>
                <w:szCs w:val="24"/>
              </w:rPr>
              <w:t>актовый зал.</w:t>
            </w:r>
          </w:p>
        </w:tc>
        <w:tc>
          <w:tcPr>
            <w:tcW w:w="3086" w:type="dxa"/>
          </w:tcPr>
          <w:p w:rsidR="00EA0282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Библиотека, читальный зал</w:t>
            </w:r>
          </w:p>
          <w:p w:rsidR="00EA0282" w:rsidRPr="002942C1" w:rsidRDefault="00EA0282" w:rsidP="0032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r>
              <w:t xml:space="preserve"> </w:t>
            </w:r>
            <w:r w:rsidRPr="00EB2AAE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 ул. Советская 3, на основании договора « О совместном </w:t>
            </w:r>
            <w:r w:rsidRPr="00EB2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безвозмездном использовании актового зала и спортивного зала»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25.08.2020</w:t>
            </w:r>
          </w:p>
        </w:tc>
      </w:tr>
    </w:tbl>
    <w:p w:rsidR="00EA0282" w:rsidRDefault="00EA0282"/>
    <w:sectPr w:rsidR="00EA028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282" w:rsidRDefault="00EA0282" w:rsidP="00EA0282">
      <w:pPr>
        <w:spacing w:after="0" w:line="240" w:lineRule="auto"/>
      </w:pPr>
      <w:r>
        <w:separator/>
      </w:r>
    </w:p>
  </w:endnote>
  <w:endnote w:type="continuationSeparator" w:id="0">
    <w:p w:rsidR="00EA0282" w:rsidRDefault="00EA0282" w:rsidP="00EA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282" w:rsidRDefault="00EA0282" w:rsidP="00EA0282">
      <w:pPr>
        <w:spacing w:after="0" w:line="240" w:lineRule="auto"/>
      </w:pPr>
      <w:r>
        <w:separator/>
      </w:r>
    </w:p>
  </w:footnote>
  <w:footnote w:type="continuationSeparator" w:id="0">
    <w:p w:rsidR="00EA0282" w:rsidRDefault="00EA0282" w:rsidP="00EA0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282" w:rsidRDefault="00EA02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C8"/>
    <w:rsid w:val="00032FC8"/>
    <w:rsid w:val="007641E8"/>
    <w:rsid w:val="00AB0308"/>
    <w:rsid w:val="00EA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0282"/>
  </w:style>
  <w:style w:type="paragraph" w:styleId="a6">
    <w:name w:val="footer"/>
    <w:basedOn w:val="a"/>
    <w:link w:val="a7"/>
    <w:uiPriority w:val="99"/>
    <w:unhideWhenUsed/>
    <w:rsid w:val="00EA0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0282"/>
  </w:style>
  <w:style w:type="paragraph" w:styleId="a8">
    <w:name w:val="Balloon Text"/>
    <w:basedOn w:val="a"/>
    <w:link w:val="a9"/>
    <w:uiPriority w:val="99"/>
    <w:semiHidden/>
    <w:unhideWhenUsed/>
    <w:rsid w:val="00EA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0282"/>
  </w:style>
  <w:style w:type="paragraph" w:styleId="a6">
    <w:name w:val="footer"/>
    <w:basedOn w:val="a"/>
    <w:link w:val="a7"/>
    <w:uiPriority w:val="99"/>
    <w:unhideWhenUsed/>
    <w:rsid w:val="00EA0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0282"/>
  </w:style>
  <w:style w:type="paragraph" w:styleId="a8">
    <w:name w:val="Balloon Text"/>
    <w:basedOn w:val="a"/>
    <w:link w:val="a9"/>
    <w:uiPriority w:val="99"/>
    <w:semiHidden/>
    <w:unhideWhenUsed/>
    <w:rsid w:val="00EA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cp:lastPrinted>2021-01-11T08:08:00Z</cp:lastPrinted>
  <dcterms:created xsi:type="dcterms:W3CDTF">2021-01-11T07:45:00Z</dcterms:created>
  <dcterms:modified xsi:type="dcterms:W3CDTF">2021-01-11T08:12:00Z</dcterms:modified>
</cp:coreProperties>
</file>