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297" w:rsidRPr="00D756F5" w:rsidRDefault="00681297" w:rsidP="00681297">
      <w:pPr>
        <w:pStyle w:val="a3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756F5">
        <w:rPr>
          <w:rFonts w:ascii="Times New Roman" w:eastAsia="Calibri" w:hAnsi="Times New Roman" w:cs="Times New Roman"/>
          <w:b/>
          <w:sz w:val="24"/>
          <w:szCs w:val="24"/>
        </w:rPr>
        <w:t>План-график прохождения аттестации штатными руководящими и педагогическими работниками КГБПОУ «Солонешенский ЛПО»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2023-2024 учебном году</w:t>
      </w:r>
    </w:p>
    <w:p w:rsidR="00681297" w:rsidRPr="00D756F5" w:rsidRDefault="00681297" w:rsidP="0068129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8"/>
        <w:tblW w:w="0" w:type="auto"/>
        <w:tblLook w:val="04A0" w:firstRow="1" w:lastRow="0" w:firstColumn="1" w:lastColumn="0" w:noHBand="0" w:noVBand="1"/>
      </w:tblPr>
      <w:tblGrid>
        <w:gridCol w:w="2653"/>
        <w:gridCol w:w="2486"/>
        <w:gridCol w:w="2632"/>
        <w:gridCol w:w="2685"/>
      </w:tblGrid>
      <w:tr w:rsidR="00681297" w:rsidRPr="00D756F5" w:rsidTr="00681297">
        <w:tc>
          <w:tcPr>
            <w:tcW w:w="2653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Фамилия и инициалы педагога </w:t>
            </w:r>
          </w:p>
        </w:tc>
        <w:tc>
          <w:tcPr>
            <w:tcW w:w="2486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Категория </w:t>
            </w:r>
          </w:p>
        </w:tc>
        <w:tc>
          <w:tcPr>
            <w:tcW w:w="2632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Предыдущая аттестация </w:t>
            </w:r>
          </w:p>
        </w:tc>
        <w:tc>
          <w:tcPr>
            <w:tcW w:w="2685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Последующая аттестация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Аникина С.А.</w:t>
            </w:r>
          </w:p>
        </w:tc>
        <w:tc>
          <w:tcPr>
            <w:tcW w:w="2486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2632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19.06.2019 г.</w:t>
            </w:r>
          </w:p>
        </w:tc>
        <w:tc>
          <w:tcPr>
            <w:tcW w:w="2685" w:type="dxa"/>
          </w:tcPr>
          <w:p w:rsidR="00681297" w:rsidRPr="00D756F5" w:rsidRDefault="00681297" w:rsidP="00301C7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2 квартал 2024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Как руководитель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Корнеева Ю.В.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Высшая 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03.12.2018 г.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Шмакова. Л.Л.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21.03.2019 г.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1 квартал 2024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Попова Е.В.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Косинов С.Д.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21.03.2019 г.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1 квартал 2024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Максимова А.А.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19.06.2019 г.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2 квартал 2024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Черданцева О.В.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Немчинова</w:t>
            </w: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Сидорова Н.А.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  <w:tr w:rsidR="00681297" w:rsidRPr="00D756F5" w:rsidTr="00681297">
        <w:tc>
          <w:tcPr>
            <w:tcW w:w="2653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 w:colFirst="1" w:colLast="3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Ларикова Н.В.</w:t>
            </w:r>
          </w:p>
        </w:tc>
        <w:tc>
          <w:tcPr>
            <w:tcW w:w="2486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32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85" w:type="dxa"/>
          </w:tcPr>
          <w:p w:rsidR="00681297" w:rsidRPr="00D756F5" w:rsidRDefault="00681297" w:rsidP="0068129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756F5">
              <w:rPr>
                <w:rFonts w:ascii="Times New Roman" w:eastAsia="Calibri" w:hAnsi="Times New Roman" w:cs="Times New Roman"/>
                <w:sz w:val="24"/>
                <w:szCs w:val="24"/>
              </w:rPr>
              <w:t>4 квартал 2023 г.</w:t>
            </w:r>
          </w:p>
        </w:tc>
      </w:tr>
    </w:tbl>
    <w:bookmarkEnd w:id="0"/>
    <w:p w:rsidR="00681297" w:rsidRPr="00D756F5" w:rsidRDefault="00681297" w:rsidP="0068129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756F5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1297" w:rsidRPr="00D756F5" w:rsidRDefault="00681297" w:rsidP="006812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70CB" w:rsidRDefault="00681297"/>
    <w:sectPr w:rsidR="002070CB" w:rsidSect="00E43D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23E"/>
    <w:rsid w:val="00681297"/>
    <w:rsid w:val="00AA123E"/>
    <w:rsid w:val="00C60691"/>
    <w:rsid w:val="00E5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14204"/>
  <w15:chartTrackingRefBased/>
  <w15:docId w15:val="{F7978687-161F-4A87-95D3-E1B3CD08B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12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1297"/>
    <w:pPr>
      <w:spacing w:after="0" w:line="240" w:lineRule="auto"/>
    </w:pPr>
  </w:style>
  <w:style w:type="table" w:customStyle="1" w:styleId="8">
    <w:name w:val="Сетка таблицы8"/>
    <w:basedOn w:val="a1"/>
    <w:next w:val="a4"/>
    <w:uiPriority w:val="59"/>
    <w:rsid w:val="0068129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6812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812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12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cp:lastPrinted>2023-10-16T08:49:00Z</cp:lastPrinted>
  <dcterms:created xsi:type="dcterms:W3CDTF">2023-10-16T08:44:00Z</dcterms:created>
  <dcterms:modified xsi:type="dcterms:W3CDTF">2023-10-16T08:49:00Z</dcterms:modified>
</cp:coreProperties>
</file>