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0A" w:rsidRDefault="008D24B9" w:rsidP="00025D29">
      <w:pPr>
        <w:pBdr>
          <w:top w:val="thinThickThinSmallGap" w:sz="24" w:space="1" w:color="7030A0"/>
          <w:left w:val="thinThickThinSmallGap" w:sz="24" w:space="4" w:color="7030A0"/>
          <w:bottom w:val="thinThickThinSmallGap" w:sz="24" w:space="1" w:color="7030A0"/>
          <w:right w:val="thinThickThinSmallGap" w:sz="24" w:space="4" w:color="7030A0"/>
        </w:pBdr>
        <w:jc w:val="center"/>
        <w:rPr>
          <w:rFonts w:ascii="Times New Roman" w:hAnsi="Times New Roman" w:cs="Times New Roman"/>
          <w:b/>
          <w:i/>
          <w:sz w:val="28"/>
        </w:rPr>
      </w:pPr>
      <w:proofErr w:type="spellStart"/>
      <w:r w:rsidRPr="008D24B9">
        <w:rPr>
          <w:rFonts w:ascii="Times New Roman" w:hAnsi="Times New Roman" w:cs="Times New Roman"/>
          <w:b/>
          <w:i/>
          <w:sz w:val="28"/>
        </w:rPr>
        <w:t>Кибербуллинг</w:t>
      </w:r>
      <w:proofErr w:type="spellEnd"/>
      <w:r w:rsidRPr="008D24B9">
        <w:rPr>
          <w:rFonts w:ascii="Times New Roman" w:hAnsi="Times New Roman" w:cs="Times New Roman"/>
          <w:b/>
          <w:i/>
          <w:sz w:val="28"/>
        </w:rPr>
        <w:t>: советы подростку</w:t>
      </w:r>
    </w:p>
    <w:p w:rsidR="008D24B9" w:rsidRP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sidRPr="008D24B9">
        <w:rPr>
          <w:rFonts w:ascii="Times New Roman" w:eastAsia="Times New Roman" w:hAnsi="Times New Roman" w:cs="Times New Roman"/>
          <w:color w:val="000000"/>
          <w:sz w:val="28"/>
          <w:szCs w:val="24"/>
          <w:lang w:eastAsia="ru-RU"/>
        </w:rPr>
        <w:t>Учитывая, что мобильные устройства и Интернет присутствуют в Вашей повседневной жизни, как во время учебы, так и в свободное в</w:t>
      </w:r>
      <w:bookmarkStart w:id="0" w:name="_GoBack"/>
      <w:bookmarkEnd w:id="0"/>
      <w:r w:rsidRPr="008D24B9">
        <w:rPr>
          <w:rFonts w:ascii="Times New Roman" w:eastAsia="Times New Roman" w:hAnsi="Times New Roman" w:cs="Times New Roman"/>
          <w:color w:val="000000"/>
          <w:sz w:val="28"/>
          <w:szCs w:val="24"/>
          <w:lang w:eastAsia="ru-RU"/>
        </w:rPr>
        <w:t xml:space="preserve">ремя, проблема </w:t>
      </w:r>
      <w:proofErr w:type="spellStart"/>
      <w:r w:rsidRPr="008D24B9">
        <w:rPr>
          <w:rFonts w:ascii="Times New Roman" w:eastAsia="Times New Roman" w:hAnsi="Times New Roman" w:cs="Times New Roman"/>
          <w:color w:val="000000"/>
          <w:sz w:val="28"/>
          <w:szCs w:val="24"/>
          <w:lang w:eastAsia="ru-RU"/>
        </w:rPr>
        <w:t>кибербуллинга</w:t>
      </w:r>
      <w:proofErr w:type="spellEnd"/>
      <w:r w:rsidRPr="008D24B9">
        <w:rPr>
          <w:rFonts w:ascii="Times New Roman" w:eastAsia="Times New Roman" w:hAnsi="Times New Roman" w:cs="Times New Roman"/>
          <w:color w:val="000000"/>
          <w:sz w:val="28"/>
          <w:szCs w:val="24"/>
          <w:lang w:eastAsia="ru-RU"/>
        </w:rPr>
        <w:t xml:space="preserve"> будет актуальна для Вас и в течение лета, когда свободного времени будет больше, а контроля со стороны взрослых меньше. Именно поэтому важно знать правила пользования Интернетом, а также несколько основных советов по тому, как себя вести, если Вас начали «травить» в Интернете.</w:t>
      </w:r>
    </w:p>
    <w:p w:rsidR="008D24B9" w:rsidRPr="008D24B9" w:rsidRDefault="008D24B9" w:rsidP="008D24B9">
      <w:pPr>
        <w:shd w:val="clear" w:color="auto" w:fill="FFFFFF"/>
        <w:spacing w:after="0" w:line="240" w:lineRule="auto"/>
        <w:ind w:left="-709" w:firstLine="709"/>
        <w:jc w:val="both"/>
        <w:outlineLvl w:val="2"/>
        <w:rPr>
          <w:rFonts w:ascii="Times New Roman" w:eastAsia="Times New Roman" w:hAnsi="Times New Roman" w:cs="Times New Roman"/>
          <w:b/>
          <w:bCs/>
          <w:color w:val="000000"/>
          <w:sz w:val="28"/>
          <w:szCs w:val="24"/>
          <w:lang w:eastAsia="ru-RU"/>
        </w:rPr>
      </w:pPr>
      <w:r w:rsidRPr="008D24B9">
        <w:rPr>
          <w:rFonts w:ascii="Times New Roman" w:eastAsia="Times New Roman" w:hAnsi="Times New Roman" w:cs="Times New Roman"/>
          <w:b/>
          <w:bCs/>
          <w:color w:val="000000"/>
          <w:sz w:val="28"/>
          <w:szCs w:val="24"/>
          <w:lang w:eastAsia="ru-RU"/>
        </w:rPr>
        <w:t>1. Не провоцировать обидчика или игнорировать его</w:t>
      </w:r>
    </w:p>
    <w:p w:rsidR="008D24B9" w:rsidRP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Когда Вы сталкиваетесь</w:t>
      </w:r>
      <w:r w:rsidRPr="008D24B9">
        <w:rPr>
          <w:rFonts w:ascii="Times New Roman" w:eastAsia="Times New Roman" w:hAnsi="Times New Roman" w:cs="Times New Roman"/>
          <w:color w:val="000000"/>
          <w:sz w:val="28"/>
          <w:szCs w:val="24"/>
          <w:lang w:eastAsia="ru-RU"/>
        </w:rPr>
        <w:t xml:space="preserve"> с </w:t>
      </w:r>
      <w:proofErr w:type="spellStart"/>
      <w:r w:rsidRPr="008D24B9">
        <w:rPr>
          <w:rFonts w:ascii="Times New Roman" w:eastAsia="Times New Roman" w:hAnsi="Times New Roman" w:cs="Times New Roman"/>
          <w:color w:val="000000"/>
          <w:sz w:val="28"/>
          <w:szCs w:val="24"/>
          <w:lang w:eastAsia="ru-RU"/>
        </w:rPr>
        <w:t>кибербуллингом</w:t>
      </w:r>
      <w:proofErr w:type="spellEnd"/>
      <w:r w:rsidRPr="008D24B9">
        <w:rPr>
          <w:rFonts w:ascii="Times New Roman" w:eastAsia="Times New Roman" w:hAnsi="Times New Roman" w:cs="Times New Roman"/>
          <w:color w:val="000000"/>
          <w:sz w:val="28"/>
          <w:szCs w:val="24"/>
          <w:lang w:eastAsia="ru-RU"/>
        </w:rPr>
        <w:t>, в виде грубых комментариев в социальных сетях, опубликованных от фиктивного профиля, испытывает</w:t>
      </w:r>
      <w:r>
        <w:rPr>
          <w:rFonts w:ascii="Times New Roman" w:eastAsia="Times New Roman" w:hAnsi="Times New Roman" w:cs="Times New Roman"/>
          <w:color w:val="000000"/>
          <w:sz w:val="28"/>
          <w:szCs w:val="24"/>
          <w:lang w:eastAsia="ru-RU"/>
        </w:rPr>
        <w:t>е</w:t>
      </w:r>
      <w:r w:rsidRPr="008D24B9">
        <w:rPr>
          <w:rFonts w:ascii="Times New Roman" w:eastAsia="Times New Roman" w:hAnsi="Times New Roman" w:cs="Times New Roman"/>
          <w:color w:val="000000"/>
          <w:sz w:val="28"/>
          <w:szCs w:val="24"/>
          <w:lang w:eastAsia="ru-RU"/>
        </w:rPr>
        <w:t xml:space="preserve"> распространенную реакцию — отвечать еще более резкими комментариями, защищая себя. Но на самом деле, таким образом, ситуация только ухудшается, так как обидчик буквально ждет, когда </w:t>
      </w:r>
      <w:r>
        <w:rPr>
          <w:rFonts w:ascii="Times New Roman" w:eastAsia="Times New Roman" w:hAnsi="Times New Roman" w:cs="Times New Roman"/>
          <w:color w:val="000000"/>
          <w:sz w:val="28"/>
          <w:szCs w:val="24"/>
          <w:lang w:eastAsia="ru-RU"/>
        </w:rPr>
        <w:t>Вы «</w:t>
      </w:r>
      <w:r w:rsidRPr="008D24B9">
        <w:rPr>
          <w:rFonts w:ascii="Times New Roman" w:eastAsia="Times New Roman" w:hAnsi="Times New Roman" w:cs="Times New Roman"/>
          <w:color w:val="000000"/>
          <w:sz w:val="28"/>
          <w:szCs w:val="24"/>
          <w:lang w:eastAsia="ru-RU"/>
        </w:rPr>
        <w:t>его жертва</w:t>
      </w:r>
      <w:r>
        <w:rPr>
          <w:rFonts w:ascii="Times New Roman" w:eastAsia="Times New Roman" w:hAnsi="Times New Roman" w:cs="Times New Roman"/>
          <w:color w:val="000000"/>
          <w:sz w:val="28"/>
          <w:szCs w:val="24"/>
          <w:lang w:eastAsia="ru-RU"/>
        </w:rPr>
        <w:t>»</w:t>
      </w:r>
      <w:r w:rsidRPr="008D24B9">
        <w:rPr>
          <w:rFonts w:ascii="Times New Roman" w:eastAsia="Times New Roman" w:hAnsi="Times New Roman" w:cs="Times New Roman"/>
          <w:color w:val="000000"/>
          <w:sz w:val="28"/>
          <w:szCs w:val="24"/>
          <w:lang w:eastAsia="ru-RU"/>
        </w:rPr>
        <w:t xml:space="preserve"> ответит</w:t>
      </w:r>
      <w:r>
        <w:rPr>
          <w:rFonts w:ascii="Times New Roman" w:eastAsia="Times New Roman" w:hAnsi="Times New Roman" w:cs="Times New Roman"/>
          <w:color w:val="000000"/>
          <w:sz w:val="28"/>
          <w:szCs w:val="24"/>
          <w:lang w:eastAsia="ru-RU"/>
        </w:rPr>
        <w:t>е</w:t>
      </w:r>
      <w:r w:rsidRPr="008D24B9">
        <w:rPr>
          <w:rFonts w:ascii="Times New Roman" w:eastAsia="Times New Roman" w:hAnsi="Times New Roman" w:cs="Times New Roman"/>
          <w:color w:val="000000"/>
          <w:sz w:val="28"/>
          <w:szCs w:val="24"/>
          <w:lang w:eastAsia="ru-RU"/>
        </w:rPr>
        <w:t xml:space="preserve"> агрессией. Это побуждает его не останавливаться и продолжать </w:t>
      </w:r>
      <w:proofErr w:type="spellStart"/>
      <w:r w:rsidRPr="008D24B9">
        <w:rPr>
          <w:rFonts w:ascii="Times New Roman" w:eastAsia="Times New Roman" w:hAnsi="Times New Roman" w:cs="Times New Roman"/>
          <w:color w:val="000000"/>
          <w:sz w:val="28"/>
          <w:szCs w:val="24"/>
          <w:lang w:eastAsia="ru-RU"/>
        </w:rPr>
        <w:t>троллинг</w:t>
      </w:r>
      <w:proofErr w:type="spellEnd"/>
      <w:r w:rsidRPr="008D24B9">
        <w:rPr>
          <w:rFonts w:ascii="Times New Roman" w:eastAsia="Times New Roman" w:hAnsi="Times New Roman" w:cs="Times New Roman"/>
          <w:color w:val="000000"/>
          <w:sz w:val="28"/>
          <w:szCs w:val="24"/>
          <w:lang w:eastAsia="ru-RU"/>
        </w:rPr>
        <w:t xml:space="preserve"> против своей жертвы.</w:t>
      </w:r>
    </w:p>
    <w:p w:rsidR="008D24B9" w:rsidRP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sidRPr="008D24B9">
        <w:rPr>
          <w:rFonts w:ascii="Times New Roman" w:eastAsia="Times New Roman" w:hAnsi="Times New Roman" w:cs="Times New Roman"/>
          <w:color w:val="000000"/>
          <w:sz w:val="28"/>
          <w:szCs w:val="24"/>
          <w:lang w:eastAsia="ru-RU"/>
        </w:rPr>
        <w:t xml:space="preserve">Чтобы этого не случилось, эксперты предлагают два пути. Во-первых, игнорируйте провокатора. </w:t>
      </w:r>
      <w:proofErr w:type="gramStart"/>
      <w:r w:rsidRPr="008D24B9">
        <w:rPr>
          <w:rFonts w:ascii="Times New Roman" w:eastAsia="Times New Roman" w:hAnsi="Times New Roman" w:cs="Times New Roman"/>
          <w:color w:val="000000"/>
          <w:sz w:val="28"/>
          <w:szCs w:val="24"/>
          <w:lang w:eastAsia="ru-RU"/>
        </w:rPr>
        <w:t>Не обращайте внимание</w:t>
      </w:r>
      <w:proofErr w:type="gramEnd"/>
      <w:r w:rsidRPr="008D24B9">
        <w:rPr>
          <w:rFonts w:ascii="Times New Roman" w:eastAsia="Times New Roman" w:hAnsi="Times New Roman" w:cs="Times New Roman"/>
          <w:color w:val="000000"/>
          <w:sz w:val="28"/>
          <w:szCs w:val="24"/>
          <w:lang w:eastAsia="ru-RU"/>
        </w:rPr>
        <w:t xml:space="preserve"> на обидчика, вполне возможно, что он не продолжит атаку. Во-вторых, если игнорирование не сработает, вы можете попытаться запутать обидчика, например, отвечая на каждый из его комментариев или сообщений добрыми «смайликами». Обидчик, безусловно, не ожидает такой реакции и, вероятно, не захочет продолжать агрессию.</w:t>
      </w:r>
    </w:p>
    <w:p w:rsidR="008D24B9" w:rsidRPr="008D24B9" w:rsidRDefault="008D24B9" w:rsidP="008D24B9">
      <w:pPr>
        <w:shd w:val="clear" w:color="auto" w:fill="FFFFFF"/>
        <w:spacing w:after="0" w:line="240" w:lineRule="auto"/>
        <w:ind w:left="-709" w:firstLine="709"/>
        <w:jc w:val="both"/>
        <w:outlineLvl w:val="2"/>
        <w:rPr>
          <w:rFonts w:ascii="Times New Roman" w:eastAsia="Times New Roman" w:hAnsi="Times New Roman" w:cs="Times New Roman"/>
          <w:b/>
          <w:bCs/>
          <w:color w:val="000000"/>
          <w:sz w:val="28"/>
          <w:szCs w:val="24"/>
          <w:lang w:eastAsia="ru-RU"/>
        </w:rPr>
      </w:pPr>
      <w:r w:rsidRPr="008D24B9">
        <w:rPr>
          <w:rFonts w:ascii="Times New Roman" w:eastAsia="Times New Roman" w:hAnsi="Times New Roman" w:cs="Times New Roman"/>
          <w:b/>
          <w:bCs/>
          <w:color w:val="000000"/>
          <w:sz w:val="28"/>
          <w:szCs w:val="24"/>
          <w:lang w:eastAsia="ru-RU"/>
        </w:rPr>
        <w:t>2. Заблокируйте обидчика</w:t>
      </w:r>
    </w:p>
    <w:p w:rsidR="008D24B9" w:rsidRP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sidRPr="008D24B9">
        <w:rPr>
          <w:rFonts w:ascii="Times New Roman" w:eastAsia="Times New Roman" w:hAnsi="Times New Roman" w:cs="Times New Roman"/>
          <w:color w:val="000000"/>
          <w:sz w:val="28"/>
          <w:szCs w:val="24"/>
          <w:lang w:eastAsia="ru-RU"/>
        </w:rPr>
        <w:t xml:space="preserve">Каждый пользователь социальных сетей имеет право выбирать своих друзей и подписчиков, а также определять и ограничивать информацию, которую эти люди будут размещать на его странице. Например, </w:t>
      </w:r>
      <w:proofErr w:type="spellStart"/>
      <w:r w:rsidRPr="008D24B9">
        <w:rPr>
          <w:rFonts w:ascii="Times New Roman" w:eastAsia="Times New Roman" w:hAnsi="Times New Roman" w:cs="Times New Roman"/>
          <w:color w:val="000000"/>
          <w:sz w:val="28"/>
          <w:szCs w:val="24"/>
          <w:lang w:eastAsia="ru-RU"/>
        </w:rPr>
        <w:t>Instagram</w:t>
      </w:r>
      <w:proofErr w:type="spellEnd"/>
      <w:r w:rsidRPr="008D24B9">
        <w:rPr>
          <w:rFonts w:ascii="Times New Roman" w:eastAsia="Times New Roman" w:hAnsi="Times New Roman" w:cs="Times New Roman"/>
          <w:color w:val="000000"/>
          <w:sz w:val="28"/>
          <w:szCs w:val="24"/>
          <w:lang w:eastAsia="ru-RU"/>
        </w:rPr>
        <w:t xml:space="preserve"> предлагает возможность сделать ваш профиль приватным и видимым только для одобренных подписчиков. Точно так же </w:t>
      </w:r>
      <w:proofErr w:type="spellStart"/>
      <w:r w:rsidRPr="008D24B9">
        <w:rPr>
          <w:rFonts w:ascii="Times New Roman" w:eastAsia="Times New Roman" w:hAnsi="Times New Roman" w:cs="Times New Roman"/>
          <w:color w:val="000000"/>
          <w:sz w:val="28"/>
          <w:szCs w:val="24"/>
          <w:lang w:eastAsia="ru-RU"/>
        </w:rPr>
        <w:t>Facebook</w:t>
      </w:r>
      <w:proofErr w:type="spellEnd"/>
      <w:r w:rsidRPr="008D24B9">
        <w:rPr>
          <w:rFonts w:ascii="Times New Roman" w:eastAsia="Times New Roman" w:hAnsi="Times New Roman" w:cs="Times New Roman"/>
          <w:color w:val="000000"/>
          <w:sz w:val="28"/>
          <w:szCs w:val="24"/>
          <w:lang w:eastAsia="ru-RU"/>
        </w:rPr>
        <w:t xml:space="preserve"> позволяет сделать </w:t>
      </w:r>
      <w:proofErr w:type="gramStart"/>
      <w:r w:rsidRPr="008D24B9">
        <w:rPr>
          <w:rFonts w:ascii="Times New Roman" w:eastAsia="Times New Roman" w:hAnsi="Times New Roman" w:cs="Times New Roman"/>
          <w:color w:val="000000"/>
          <w:sz w:val="28"/>
          <w:szCs w:val="24"/>
          <w:lang w:eastAsia="ru-RU"/>
        </w:rPr>
        <w:t>ваш</w:t>
      </w:r>
      <w:proofErr w:type="gramEnd"/>
      <w:r w:rsidRPr="008D24B9">
        <w:rPr>
          <w:rFonts w:ascii="Times New Roman" w:eastAsia="Times New Roman" w:hAnsi="Times New Roman" w:cs="Times New Roman"/>
          <w:color w:val="000000"/>
          <w:sz w:val="28"/>
          <w:szCs w:val="24"/>
          <w:lang w:eastAsia="ru-RU"/>
        </w:rPr>
        <w:t xml:space="preserve"> аккаунт видимым только для определенных групп друзей, а такая же функция доступна и для постов.</w:t>
      </w:r>
    </w:p>
    <w:p w:rsidR="008D24B9" w:rsidRP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sidRPr="008D24B9">
        <w:rPr>
          <w:rFonts w:ascii="Times New Roman" w:eastAsia="Times New Roman" w:hAnsi="Times New Roman" w:cs="Times New Roman"/>
          <w:color w:val="000000"/>
          <w:sz w:val="28"/>
          <w:szCs w:val="24"/>
          <w:lang w:eastAsia="ru-RU"/>
        </w:rPr>
        <w:t xml:space="preserve">С другой стороны, пользователи, которые позволяют себе унижать других в Интернете, </w:t>
      </w:r>
      <w:proofErr w:type="gramStart"/>
      <w:r w:rsidRPr="008D24B9">
        <w:rPr>
          <w:rFonts w:ascii="Times New Roman" w:eastAsia="Times New Roman" w:hAnsi="Times New Roman" w:cs="Times New Roman"/>
          <w:color w:val="000000"/>
          <w:sz w:val="28"/>
          <w:szCs w:val="24"/>
          <w:lang w:eastAsia="ru-RU"/>
        </w:rPr>
        <w:t>например</w:t>
      </w:r>
      <w:proofErr w:type="gramEnd"/>
      <w:r w:rsidRPr="008D24B9">
        <w:rPr>
          <w:rFonts w:ascii="Times New Roman" w:eastAsia="Times New Roman" w:hAnsi="Times New Roman" w:cs="Times New Roman"/>
          <w:color w:val="000000"/>
          <w:sz w:val="28"/>
          <w:szCs w:val="24"/>
          <w:lang w:eastAsia="ru-RU"/>
        </w:rPr>
        <w:t xml:space="preserve"> отправлять неприятные сообщения, писать провокационные комментарии и т.п., всегда могут быть заблокированы или удалены из круга друзей.</w:t>
      </w:r>
    </w:p>
    <w:p w:rsidR="008D24B9" w:rsidRPr="008D24B9" w:rsidRDefault="008D24B9" w:rsidP="008D24B9">
      <w:pPr>
        <w:shd w:val="clear" w:color="auto" w:fill="FFFFFF"/>
        <w:spacing w:after="0" w:line="240" w:lineRule="auto"/>
        <w:ind w:left="-709" w:firstLine="709"/>
        <w:jc w:val="both"/>
        <w:outlineLvl w:val="2"/>
        <w:rPr>
          <w:rFonts w:ascii="Times New Roman" w:eastAsia="Times New Roman" w:hAnsi="Times New Roman" w:cs="Times New Roman"/>
          <w:b/>
          <w:bCs/>
          <w:color w:val="000000"/>
          <w:sz w:val="28"/>
          <w:szCs w:val="24"/>
          <w:lang w:eastAsia="ru-RU"/>
        </w:rPr>
      </w:pPr>
      <w:r w:rsidRPr="008D24B9">
        <w:rPr>
          <w:rFonts w:ascii="Times New Roman" w:eastAsia="Times New Roman" w:hAnsi="Times New Roman" w:cs="Times New Roman"/>
          <w:b/>
          <w:bCs/>
          <w:color w:val="000000"/>
          <w:sz w:val="28"/>
          <w:szCs w:val="24"/>
          <w:lang w:eastAsia="ru-RU"/>
        </w:rPr>
        <w:t xml:space="preserve">3. Сообщайте о </w:t>
      </w:r>
      <w:proofErr w:type="spellStart"/>
      <w:r w:rsidRPr="008D24B9">
        <w:rPr>
          <w:rFonts w:ascii="Times New Roman" w:eastAsia="Times New Roman" w:hAnsi="Times New Roman" w:cs="Times New Roman"/>
          <w:b/>
          <w:bCs/>
          <w:color w:val="000000"/>
          <w:sz w:val="28"/>
          <w:szCs w:val="24"/>
          <w:lang w:eastAsia="ru-RU"/>
        </w:rPr>
        <w:t>кибербуллинге</w:t>
      </w:r>
      <w:proofErr w:type="spellEnd"/>
    </w:p>
    <w:p w:rsidR="008D24B9" w:rsidRP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sidRPr="008D24B9">
        <w:rPr>
          <w:rFonts w:ascii="Times New Roman" w:eastAsia="Times New Roman" w:hAnsi="Times New Roman" w:cs="Times New Roman"/>
          <w:color w:val="000000"/>
          <w:sz w:val="28"/>
          <w:szCs w:val="24"/>
          <w:lang w:eastAsia="ru-RU"/>
        </w:rPr>
        <w:t xml:space="preserve">Говорят, что молчать — значит соглашаться и позволять! Поэтому эксперты призывают детей и подростков сообщать о ситуациях </w:t>
      </w:r>
      <w:proofErr w:type="spellStart"/>
      <w:r w:rsidRPr="008D24B9">
        <w:rPr>
          <w:rFonts w:ascii="Times New Roman" w:eastAsia="Times New Roman" w:hAnsi="Times New Roman" w:cs="Times New Roman"/>
          <w:color w:val="000000"/>
          <w:sz w:val="28"/>
          <w:szCs w:val="24"/>
          <w:lang w:eastAsia="ru-RU"/>
        </w:rPr>
        <w:t>кибербуллинга</w:t>
      </w:r>
      <w:proofErr w:type="spellEnd"/>
      <w:r w:rsidRPr="008D24B9">
        <w:rPr>
          <w:rFonts w:ascii="Times New Roman" w:eastAsia="Times New Roman" w:hAnsi="Times New Roman" w:cs="Times New Roman"/>
          <w:color w:val="000000"/>
          <w:sz w:val="28"/>
          <w:szCs w:val="24"/>
          <w:lang w:eastAsia="ru-RU"/>
        </w:rPr>
        <w:t xml:space="preserve"> — не молчать и не допускать таких действий против себя или других!</w:t>
      </w:r>
    </w:p>
    <w:p w:rsidR="008D24B9" w:rsidRP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sidRPr="008D24B9">
        <w:rPr>
          <w:rFonts w:ascii="Times New Roman" w:eastAsia="Times New Roman" w:hAnsi="Times New Roman" w:cs="Times New Roman"/>
          <w:color w:val="000000"/>
          <w:sz w:val="28"/>
          <w:szCs w:val="24"/>
          <w:lang w:eastAsia="ru-RU"/>
        </w:rPr>
        <w:t xml:space="preserve">В то же время следует напомнить, что при сообщении о </w:t>
      </w:r>
      <w:proofErr w:type="spellStart"/>
      <w:r w:rsidRPr="008D24B9">
        <w:rPr>
          <w:rFonts w:ascii="Times New Roman" w:eastAsia="Times New Roman" w:hAnsi="Times New Roman" w:cs="Times New Roman"/>
          <w:color w:val="000000"/>
          <w:sz w:val="28"/>
          <w:szCs w:val="24"/>
          <w:lang w:eastAsia="ru-RU"/>
        </w:rPr>
        <w:t>кибербуллинге</w:t>
      </w:r>
      <w:proofErr w:type="spellEnd"/>
      <w:r w:rsidRPr="008D24B9">
        <w:rPr>
          <w:rFonts w:ascii="Times New Roman" w:eastAsia="Times New Roman" w:hAnsi="Times New Roman" w:cs="Times New Roman"/>
          <w:color w:val="000000"/>
          <w:sz w:val="28"/>
          <w:szCs w:val="24"/>
          <w:lang w:eastAsia="ru-RU"/>
        </w:rPr>
        <w:t xml:space="preserve"> важно сохранять доказательства: скриншоты экрана с негативными комментариями, полученные текстовые сообщения и другую информацию. Эти доказательства помогут в дальнейшем разрешить ситуацию и прекратить атаки.</w:t>
      </w:r>
    </w:p>
    <w:p w:rsidR="008D24B9" w:rsidRP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sidRPr="008D24B9">
        <w:rPr>
          <w:rFonts w:ascii="Times New Roman" w:eastAsia="Times New Roman" w:hAnsi="Times New Roman" w:cs="Times New Roman"/>
          <w:color w:val="000000"/>
          <w:sz w:val="28"/>
          <w:szCs w:val="24"/>
          <w:lang w:eastAsia="ru-RU"/>
        </w:rPr>
        <w:t xml:space="preserve">Кроме того, если </w:t>
      </w:r>
      <w:proofErr w:type="spellStart"/>
      <w:r w:rsidRPr="008D24B9">
        <w:rPr>
          <w:rFonts w:ascii="Times New Roman" w:eastAsia="Times New Roman" w:hAnsi="Times New Roman" w:cs="Times New Roman"/>
          <w:color w:val="000000"/>
          <w:sz w:val="28"/>
          <w:szCs w:val="24"/>
          <w:lang w:eastAsia="ru-RU"/>
        </w:rPr>
        <w:t>кибербуллинг</w:t>
      </w:r>
      <w:proofErr w:type="spellEnd"/>
      <w:r w:rsidRPr="008D24B9">
        <w:rPr>
          <w:rFonts w:ascii="Times New Roman" w:eastAsia="Times New Roman" w:hAnsi="Times New Roman" w:cs="Times New Roman"/>
          <w:color w:val="000000"/>
          <w:sz w:val="28"/>
          <w:szCs w:val="24"/>
          <w:lang w:eastAsia="ru-RU"/>
        </w:rPr>
        <w:t xml:space="preserve"> происходит в социальных сетях, о действиях обидчика можно также сообщить службе поддержки конкретной социальной сети. Это можно сделать не только для неприятных комментариев и сообщений, но и для фиктивных профилей.</w:t>
      </w:r>
    </w:p>
    <w:p w:rsidR="008D24B9" w:rsidRPr="008D24B9" w:rsidRDefault="008D24B9" w:rsidP="008D24B9">
      <w:pPr>
        <w:shd w:val="clear" w:color="auto" w:fill="FFFFFF"/>
        <w:spacing w:after="0" w:line="240" w:lineRule="auto"/>
        <w:ind w:left="-709" w:firstLine="709"/>
        <w:jc w:val="both"/>
        <w:outlineLvl w:val="2"/>
        <w:rPr>
          <w:rFonts w:ascii="Times New Roman" w:eastAsia="Times New Roman" w:hAnsi="Times New Roman" w:cs="Times New Roman"/>
          <w:b/>
          <w:bCs/>
          <w:color w:val="000000"/>
          <w:sz w:val="28"/>
          <w:szCs w:val="24"/>
          <w:lang w:eastAsia="ru-RU"/>
        </w:rPr>
      </w:pPr>
      <w:r w:rsidRPr="008D24B9">
        <w:rPr>
          <w:rFonts w:ascii="Times New Roman" w:eastAsia="Times New Roman" w:hAnsi="Times New Roman" w:cs="Times New Roman"/>
          <w:b/>
          <w:bCs/>
          <w:color w:val="000000"/>
          <w:sz w:val="28"/>
          <w:szCs w:val="24"/>
          <w:lang w:eastAsia="ru-RU"/>
        </w:rPr>
        <w:lastRenderedPageBreak/>
        <w:t>4. Не оставайтесь с проблемой один на один!</w:t>
      </w:r>
    </w:p>
    <w:p w:rsidR="008D24B9" w:rsidRP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sidRPr="008D24B9">
        <w:rPr>
          <w:rFonts w:ascii="Times New Roman" w:eastAsia="Times New Roman" w:hAnsi="Times New Roman" w:cs="Times New Roman"/>
          <w:color w:val="000000"/>
          <w:sz w:val="28"/>
          <w:szCs w:val="24"/>
          <w:lang w:eastAsia="ru-RU"/>
        </w:rPr>
        <w:t xml:space="preserve">Проблему нельзя оставлять в секрете, не зная, как ее решить, ситуация будет только ухудшаться, и за ней может последовать буря. Поэтому наиболее эффективный способ </w:t>
      </w:r>
      <w:proofErr w:type="gramStart"/>
      <w:r w:rsidRPr="008D24B9">
        <w:rPr>
          <w:rFonts w:ascii="Times New Roman" w:eastAsia="Times New Roman" w:hAnsi="Times New Roman" w:cs="Times New Roman"/>
          <w:color w:val="000000"/>
          <w:sz w:val="28"/>
          <w:szCs w:val="24"/>
          <w:lang w:eastAsia="ru-RU"/>
        </w:rPr>
        <w:t>решения любой проблемной ситуации</w:t>
      </w:r>
      <w:proofErr w:type="gramEnd"/>
      <w:r w:rsidRPr="008D24B9">
        <w:rPr>
          <w:rFonts w:ascii="Times New Roman" w:eastAsia="Times New Roman" w:hAnsi="Times New Roman" w:cs="Times New Roman"/>
          <w:color w:val="000000"/>
          <w:sz w:val="28"/>
          <w:szCs w:val="24"/>
          <w:lang w:eastAsia="ru-RU"/>
        </w:rPr>
        <w:t xml:space="preserve"> — обратиться за помощью и сообщить своему доверенному лицу, например, родителям, педагогам, старшему брату или сестре.</w:t>
      </w:r>
    </w:p>
    <w:p w:rsidR="008D24B9" w:rsidRDefault="008D24B9" w:rsidP="008D24B9">
      <w:pPr>
        <w:shd w:val="clear" w:color="auto" w:fill="FFFFFF"/>
        <w:spacing w:after="0" w:line="240" w:lineRule="auto"/>
        <w:ind w:left="-709" w:firstLine="709"/>
        <w:jc w:val="both"/>
        <w:rPr>
          <w:rFonts w:ascii="Times New Roman" w:eastAsia="Times New Roman" w:hAnsi="Times New Roman" w:cs="Times New Roman"/>
          <w:color w:val="000000"/>
          <w:sz w:val="28"/>
          <w:szCs w:val="24"/>
          <w:lang w:eastAsia="ru-RU"/>
        </w:rPr>
      </w:pPr>
      <w:r w:rsidRPr="008D24B9">
        <w:rPr>
          <w:rFonts w:ascii="Times New Roman" w:eastAsia="Times New Roman" w:hAnsi="Times New Roman" w:cs="Times New Roman"/>
          <w:color w:val="000000"/>
          <w:sz w:val="28"/>
          <w:szCs w:val="24"/>
          <w:lang w:eastAsia="ru-RU"/>
        </w:rPr>
        <w:t>Иногда родители могут быть отличным помощником в разрешении конфликта на старте. Например, если есть разногласие между двумя одноклассниками, когда один проявляет негатив в отношении другого в социальных сетях или в закрытой переписке в мессенджере.</w:t>
      </w:r>
    </w:p>
    <w:p w:rsidR="006777D5" w:rsidRDefault="006777D5" w:rsidP="008D24B9">
      <w:pPr>
        <w:shd w:val="clear" w:color="auto" w:fill="FFFFFF"/>
        <w:spacing w:after="0" w:line="240" w:lineRule="auto"/>
        <w:ind w:left="-709" w:firstLine="709"/>
        <w:jc w:val="both"/>
        <w:rPr>
          <w:rFonts w:ascii="Times New Roman" w:eastAsia="Times New Roman" w:hAnsi="Times New Roman" w:cs="Times New Roman"/>
          <w:b/>
          <w:i/>
          <w:color w:val="000000"/>
          <w:sz w:val="28"/>
          <w:szCs w:val="24"/>
          <w:lang w:eastAsia="ru-RU"/>
        </w:rPr>
      </w:pPr>
    </w:p>
    <w:p w:rsidR="006777D5" w:rsidRPr="008D24B9" w:rsidRDefault="006777D5" w:rsidP="008D24B9">
      <w:pPr>
        <w:shd w:val="clear" w:color="auto" w:fill="FFFFFF"/>
        <w:spacing w:after="0" w:line="240" w:lineRule="auto"/>
        <w:ind w:left="-709" w:firstLine="709"/>
        <w:jc w:val="both"/>
        <w:rPr>
          <w:rFonts w:ascii="Times New Roman" w:eastAsia="Times New Roman" w:hAnsi="Times New Roman" w:cs="Times New Roman"/>
          <w:b/>
          <w:i/>
          <w:color w:val="000000"/>
          <w:sz w:val="28"/>
          <w:szCs w:val="24"/>
          <w:lang w:eastAsia="ru-RU"/>
        </w:rPr>
      </w:pPr>
      <w:proofErr w:type="spellStart"/>
      <w:r w:rsidRPr="006777D5">
        <w:rPr>
          <w:rFonts w:ascii="Times New Roman" w:eastAsia="Times New Roman" w:hAnsi="Times New Roman" w:cs="Times New Roman"/>
          <w:b/>
          <w:i/>
          <w:color w:val="000000"/>
          <w:sz w:val="28"/>
          <w:szCs w:val="24"/>
          <w:lang w:eastAsia="ru-RU"/>
        </w:rPr>
        <w:t>Кибербуллинг</w:t>
      </w:r>
      <w:proofErr w:type="spellEnd"/>
      <w:r>
        <w:rPr>
          <w:rFonts w:ascii="Times New Roman" w:eastAsia="Times New Roman" w:hAnsi="Times New Roman" w:cs="Times New Roman"/>
          <w:b/>
          <w:i/>
          <w:color w:val="000000"/>
          <w:sz w:val="28"/>
          <w:szCs w:val="24"/>
          <w:lang w:eastAsia="ru-RU"/>
        </w:rPr>
        <w:t xml:space="preserve"> </w:t>
      </w:r>
      <w:r w:rsidRPr="006777D5">
        <w:rPr>
          <w:rFonts w:ascii="Times New Roman" w:eastAsia="Times New Roman" w:hAnsi="Times New Roman" w:cs="Times New Roman"/>
          <w:b/>
          <w:i/>
          <w:color w:val="000000"/>
          <w:sz w:val="28"/>
          <w:szCs w:val="24"/>
          <w:lang w:eastAsia="ru-RU"/>
        </w:rPr>
        <w:t>-</w:t>
      </w:r>
      <w:r>
        <w:rPr>
          <w:rFonts w:ascii="Times New Roman" w:eastAsia="Times New Roman" w:hAnsi="Times New Roman" w:cs="Times New Roman"/>
          <w:b/>
          <w:i/>
          <w:color w:val="000000"/>
          <w:sz w:val="28"/>
          <w:szCs w:val="24"/>
          <w:lang w:eastAsia="ru-RU"/>
        </w:rPr>
        <w:t xml:space="preserve"> </w:t>
      </w:r>
      <w:r w:rsidRPr="006777D5">
        <w:rPr>
          <w:rFonts w:ascii="Times New Roman" w:eastAsia="Times New Roman" w:hAnsi="Times New Roman" w:cs="Times New Roman"/>
          <w:b/>
          <w:i/>
          <w:color w:val="000000"/>
          <w:sz w:val="28"/>
          <w:szCs w:val="24"/>
          <w:lang w:eastAsia="ru-RU"/>
        </w:rPr>
        <w:t>проблема современного общества и не стоит о ней молчать, проблему можно решить только, если с ней бороться!</w:t>
      </w:r>
      <w:r>
        <w:rPr>
          <w:rFonts w:ascii="Times New Roman" w:eastAsia="Times New Roman" w:hAnsi="Times New Roman" w:cs="Times New Roman"/>
          <w:b/>
          <w:i/>
          <w:color w:val="000000"/>
          <w:sz w:val="28"/>
          <w:szCs w:val="24"/>
          <w:lang w:eastAsia="ru-RU"/>
        </w:rPr>
        <w:t xml:space="preserve"> Не позволяйте никому, даже в сети общаться с Вами так, как Вам не хотелось бы этого! Не стоит молчать, выход есть из любой ситуации!</w:t>
      </w:r>
    </w:p>
    <w:p w:rsidR="008D24B9" w:rsidRPr="008D24B9" w:rsidRDefault="008D24B9" w:rsidP="008D24B9">
      <w:pPr>
        <w:spacing w:after="0"/>
        <w:ind w:left="-709" w:firstLine="709"/>
        <w:jc w:val="both"/>
        <w:rPr>
          <w:rFonts w:ascii="Times New Roman" w:hAnsi="Times New Roman" w:cs="Times New Roman"/>
          <w:b/>
          <w:i/>
          <w:sz w:val="28"/>
          <w:szCs w:val="24"/>
        </w:rPr>
      </w:pPr>
    </w:p>
    <w:sectPr w:rsidR="008D24B9" w:rsidRPr="008D24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4B9"/>
    <w:rsid w:val="00025D29"/>
    <w:rsid w:val="006777D5"/>
    <w:rsid w:val="008D24B9"/>
    <w:rsid w:val="0093490A"/>
    <w:rsid w:val="00973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A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171961">
      <w:bodyDiv w:val="1"/>
      <w:marLeft w:val="0"/>
      <w:marRight w:val="0"/>
      <w:marTop w:val="0"/>
      <w:marBottom w:val="0"/>
      <w:divBdr>
        <w:top w:val="none" w:sz="0" w:space="0" w:color="auto"/>
        <w:left w:val="none" w:sz="0" w:space="0" w:color="auto"/>
        <w:bottom w:val="none" w:sz="0" w:space="0" w:color="auto"/>
        <w:right w:val="none" w:sz="0" w:space="0" w:color="auto"/>
      </w:divBdr>
    </w:div>
    <w:div w:id="90649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551</Words>
  <Characters>3145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Библиотека</dc:creator>
  <cp:lastModifiedBy>Библиотека</cp:lastModifiedBy>
  <cp:revision>2</cp:revision>
  <dcterms:created xsi:type="dcterms:W3CDTF">2021-02-02T05:38:00Z</dcterms:created>
  <dcterms:modified xsi:type="dcterms:W3CDTF">2021-02-02T05:56:00Z</dcterms:modified>
</cp:coreProperties>
</file>