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1E1" w:rsidRPr="00D761E1" w:rsidRDefault="00D761E1" w:rsidP="00D761E1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61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Анализ работы по реализации антикоррупционной политики за 202</w:t>
      </w:r>
      <w:r w:rsidR="00C216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 w:rsidRPr="00D761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-202</w:t>
      </w:r>
      <w:r w:rsidR="00C216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D761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учебный год в КГБПОУ «</w:t>
      </w:r>
      <w:proofErr w:type="spellStart"/>
      <w:r w:rsidRPr="00D761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Солонешенский</w:t>
      </w:r>
      <w:proofErr w:type="spellEnd"/>
      <w:r w:rsidRPr="00D761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лицей профессионального образования»</w:t>
      </w:r>
    </w:p>
    <w:p w:rsidR="00D761E1" w:rsidRPr="00D761E1" w:rsidRDefault="00D761E1" w:rsidP="00D761E1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D761E1" w:rsidRPr="00D761E1" w:rsidRDefault="00D761E1" w:rsidP="00D761E1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761E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Антикоррупционная политика является локальным нормативным </w:t>
      </w:r>
      <w:proofErr w:type="gramStart"/>
      <w:r w:rsidRPr="00D761E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актом  КГБПОУ</w:t>
      </w:r>
      <w:proofErr w:type="gramEnd"/>
      <w:r w:rsidRPr="00D761E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D761E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Солонешенский</w:t>
      </w:r>
      <w:proofErr w:type="spellEnd"/>
      <w:r w:rsidRPr="00D761E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лицей профессионального образования»,   обязательным   для   всех   работников учреждения и представляет собой комплекс взаимосвязанных мероприятий, направленных на профилактику и пресечение коррупционных правонарушений в своей деятельности.</w:t>
      </w:r>
    </w:p>
    <w:p w:rsidR="00D761E1" w:rsidRPr="00D761E1" w:rsidRDefault="00D761E1" w:rsidP="00D761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761E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Антикоррупционная политика разработана в соответствии </w:t>
      </w:r>
      <w:r w:rsidRPr="00D761E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 Федеральным законом от 25.12.2008 № 273-ФЗ «О противодействии коррупции», иными нормативно-правовыми актами, Методическими рекомендациями по разработке и принятию организациями мер по предупреждению и противодействию коррупции, утвержденными Министерством труда и социальной защиты Российской Федерации </w:t>
      </w:r>
      <w:r w:rsidRPr="00D761E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от 08.11.2013. </w:t>
      </w:r>
    </w:p>
    <w:p w:rsidR="00D761E1" w:rsidRPr="00D761E1" w:rsidRDefault="00D761E1" w:rsidP="00D761E1">
      <w:pPr>
        <w:widowControl w:val="0"/>
        <w:spacing w:after="0" w:line="240" w:lineRule="auto"/>
        <w:ind w:firstLine="620"/>
        <w:jc w:val="both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  <w:r w:rsidRPr="00D761E1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Основными целями внедрения в учреждении антикоррупционной </w:t>
      </w:r>
      <w:r w:rsidRPr="00D761E1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 xml:space="preserve">политики являются: </w:t>
      </w:r>
    </w:p>
    <w:p w:rsidR="00D761E1" w:rsidRPr="00D761E1" w:rsidRDefault="00D761E1" w:rsidP="00D761E1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61E1">
        <w:rPr>
          <w:rFonts w:ascii="Times New Roman" w:eastAsia="Times New Roman" w:hAnsi="Times New Roman" w:cs="Times New Roman"/>
          <w:sz w:val="28"/>
          <w:szCs w:val="28"/>
        </w:rPr>
        <w:t>минимизация риска вовлечения лицея, его руководства и работников в коррупционную деятельность;</w:t>
      </w:r>
    </w:p>
    <w:p w:rsidR="00D761E1" w:rsidRPr="00D761E1" w:rsidRDefault="00D761E1" w:rsidP="00D761E1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61E1">
        <w:rPr>
          <w:rFonts w:ascii="Times New Roman" w:eastAsia="Times New Roman" w:hAnsi="Times New Roman" w:cs="Times New Roman"/>
          <w:sz w:val="28"/>
          <w:szCs w:val="28"/>
        </w:rPr>
        <w:t>формирование у работников лицея независимо от занимаемой должности, контрагентов и иных лиц единообразного понимания политики лицея о неприятии коррупции в любых формах и проявлениях;</w:t>
      </w:r>
    </w:p>
    <w:p w:rsidR="00D761E1" w:rsidRPr="00D761E1" w:rsidRDefault="00D761E1" w:rsidP="00D761E1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61E1">
        <w:rPr>
          <w:rFonts w:ascii="Times New Roman" w:eastAsia="Times New Roman" w:hAnsi="Times New Roman" w:cs="Times New Roman"/>
          <w:sz w:val="28"/>
          <w:szCs w:val="28"/>
        </w:rPr>
        <w:t>обобщение и разъяснение основных требований законодательства Российской Федерации в области противодействия коррупции, принимаемых в техникуме.</w:t>
      </w:r>
    </w:p>
    <w:p w:rsidR="00D761E1" w:rsidRPr="00D761E1" w:rsidRDefault="00D761E1" w:rsidP="00D761E1">
      <w:pPr>
        <w:shd w:val="clear" w:color="auto" w:fill="FFFFFF"/>
        <w:tabs>
          <w:tab w:val="left" w:pos="806"/>
        </w:tabs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минимизация риска вовлечения учреждения, его руководства и работников в коррупционную деятельность;</w:t>
      </w:r>
    </w:p>
    <w:p w:rsidR="00D761E1" w:rsidRPr="00D761E1" w:rsidRDefault="00D761E1" w:rsidP="00D761E1">
      <w:pPr>
        <w:shd w:val="clear" w:color="auto" w:fill="FFFFFF"/>
        <w:tabs>
          <w:tab w:val="left" w:pos="806"/>
        </w:tabs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формирование у работников учреждения независимо от занимаемой должности, контрагентов и иных лиц единообразного понимания политики учреждения о непринятии коррупции в любых формах и проявлениях;</w:t>
      </w:r>
    </w:p>
    <w:p w:rsidR="00D761E1" w:rsidRPr="00D761E1" w:rsidRDefault="00D761E1" w:rsidP="00D761E1">
      <w:pPr>
        <w:shd w:val="clear" w:color="auto" w:fill="FFFFFF"/>
        <w:tabs>
          <w:tab w:val="left" w:pos="806"/>
        </w:tabs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 обобщение и разъяснение основных требований законодательства Российской Федерации в области противодействия коррупции, применяемых в учреждении.</w:t>
      </w:r>
    </w:p>
    <w:p w:rsidR="00D761E1" w:rsidRPr="00D761E1" w:rsidRDefault="00D761E1" w:rsidP="00D761E1">
      <w:pPr>
        <w:shd w:val="clear" w:color="auto" w:fill="FFFFFF"/>
        <w:tabs>
          <w:tab w:val="left" w:pos="821"/>
        </w:tabs>
        <w:spacing w:after="0" w:line="254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  <w:r w:rsidRPr="00D761E1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Основным кругом лиц, попадающих под действие антикоррупци</w:t>
      </w:r>
      <w:r w:rsidRPr="00D761E1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softHyphen/>
      </w:r>
      <w:r w:rsidRPr="00D761E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онной политики, являются работники учреждения, находящиеся с ним в тру</w:t>
      </w:r>
      <w:r w:rsidRPr="00D761E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softHyphen/>
      </w:r>
      <w:r w:rsidRPr="00D761E1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довых отношениях, вне зависимости от занимаемой должности и выполняе</w:t>
      </w:r>
      <w:r w:rsidRPr="00D761E1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softHyphen/>
      </w:r>
      <w:r w:rsidRPr="00D761E1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мых функций. </w:t>
      </w:r>
      <w:r w:rsidRPr="00D761E1">
        <w:rPr>
          <w:rFonts w:ascii="Times New Roman" w:eastAsia="Calibri" w:hAnsi="Times New Roman" w:cs="Times New Roman"/>
          <w:color w:val="000000"/>
          <w:sz w:val="28"/>
          <w:szCs w:val="28"/>
        </w:rPr>
        <w:t>Положения могут рас</w:t>
      </w:r>
      <w:r w:rsidRPr="00D761E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</w:r>
      <w:r w:rsidRPr="00D761E1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пространяться на иных физических и (или) юридических лиц, с которыми </w:t>
      </w:r>
      <w:r w:rsidRPr="00D761E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учреждение вступает в договорные отношения, в случае если это закреплено </w:t>
      </w:r>
      <w:r w:rsidRPr="00D761E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в договорах, заключаемых учреждением с такими лицами.</w:t>
      </w:r>
    </w:p>
    <w:p w:rsidR="00D761E1" w:rsidRPr="00D761E1" w:rsidRDefault="00D761E1" w:rsidP="00D761E1">
      <w:pPr>
        <w:shd w:val="clear" w:color="auto" w:fill="FFFFFF"/>
        <w:tabs>
          <w:tab w:val="left" w:pos="821"/>
        </w:tabs>
        <w:spacing w:after="0" w:line="254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  <w:r w:rsidRPr="00D761E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lastRenderedPageBreak/>
        <w:t>Руководитель является ответственным за организацию всех мероприятий, направленных на противодействие коррупции в учреждении.</w:t>
      </w:r>
    </w:p>
    <w:p w:rsidR="00D761E1" w:rsidRPr="00D761E1" w:rsidRDefault="00D761E1" w:rsidP="00D76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Приказом учреждения от 0</w:t>
      </w:r>
      <w:r w:rsidR="00C216F5">
        <w:rPr>
          <w:rFonts w:ascii="Times New Roman" w:eastAsia="Calibri" w:hAnsi="Times New Roman" w:cs="Times New Roman"/>
          <w:sz w:val="28"/>
          <w:szCs w:val="28"/>
        </w:rPr>
        <w:t>3</w:t>
      </w:r>
      <w:r w:rsidRPr="00D761E1">
        <w:rPr>
          <w:rFonts w:ascii="Times New Roman" w:eastAsia="Calibri" w:hAnsi="Times New Roman" w:cs="Times New Roman"/>
          <w:sz w:val="28"/>
          <w:szCs w:val="28"/>
        </w:rPr>
        <w:t>.09.202</w:t>
      </w:r>
      <w:r w:rsidR="00C216F5">
        <w:rPr>
          <w:rFonts w:ascii="Times New Roman" w:eastAsia="Calibri" w:hAnsi="Times New Roman" w:cs="Times New Roman"/>
          <w:sz w:val="28"/>
          <w:szCs w:val="28"/>
        </w:rPr>
        <w:t>5</w:t>
      </w: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 г № </w:t>
      </w:r>
      <w:r w:rsidR="00C216F5">
        <w:rPr>
          <w:rFonts w:ascii="Times New Roman" w:eastAsia="Calibri" w:hAnsi="Times New Roman" w:cs="Times New Roman"/>
          <w:sz w:val="28"/>
          <w:szCs w:val="28"/>
        </w:rPr>
        <w:t>7</w:t>
      </w: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0- Д п. 3 ответственным </w:t>
      </w:r>
      <w:r w:rsidRPr="00D761E1">
        <w:rPr>
          <w:rFonts w:ascii="Times New Roman" w:eastAsia="Calibri" w:hAnsi="Times New Roman" w:cs="Times New Roman"/>
          <w:sz w:val="28"/>
          <w:szCs w:val="28"/>
        </w:rPr>
        <w:br/>
        <w:t>за профилактику коррупционных правонарушений назначен кадровый работник Болдина Маргарита Алексеевна.</w:t>
      </w:r>
    </w:p>
    <w:p w:rsidR="00D761E1" w:rsidRPr="00D761E1" w:rsidRDefault="00D761E1" w:rsidP="00D76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Основные обязанности, должностного лица, ответственного за противодействие коррупции, закреплены в должностной инструкции от 31.08.2018 г.</w:t>
      </w:r>
    </w:p>
    <w:p w:rsidR="00D761E1" w:rsidRPr="00D761E1" w:rsidRDefault="00D761E1" w:rsidP="00D76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ab/>
      </w:r>
      <w:r w:rsidRPr="00D761E1">
        <w:rPr>
          <w:rFonts w:ascii="Times New Roman" w:eastAsia="Calibri" w:hAnsi="Times New Roman" w:cs="Times New Roman"/>
          <w:sz w:val="28"/>
          <w:szCs w:val="28"/>
        </w:rPr>
        <w:tab/>
      </w:r>
      <w:r w:rsidRPr="00D761E1">
        <w:rPr>
          <w:rFonts w:ascii="Times New Roman" w:eastAsia="Calibri" w:hAnsi="Times New Roman" w:cs="Times New Roman"/>
          <w:sz w:val="28"/>
          <w:szCs w:val="28"/>
        </w:rPr>
        <w:tab/>
      </w:r>
      <w:r w:rsidRPr="00D761E1">
        <w:rPr>
          <w:rFonts w:ascii="Times New Roman" w:eastAsia="Calibri" w:hAnsi="Times New Roman" w:cs="Times New Roman"/>
          <w:sz w:val="28"/>
          <w:szCs w:val="28"/>
        </w:rPr>
        <w:tab/>
      </w:r>
      <w:r w:rsidRPr="00D761E1">
        <w:rPr>
          <w:rFonts w:ascii="Times New Roman" w:eastAsia="Calibri" w:hAnsi="Times New Roman" w:cs="Times New Roman"/>
          <w:sz w:val="28"/>
          <w:szCs w:val="28"/>
        </w:rPr>
        <w:tab/>
      </w:r>
      <w:r w:rsidRPr="00D761E1">
        <w:rPr>
          <w:rFonts w:ascii="Times New Roman" w:eastAsia="Calibri" w:hAnsi="Times New Roman" w:cs="Times New Roman"/>
          <w:sz w:val="28"/>
          <w:szCs w:val="28"/>
        </w:rPr>
        <w:tab/>
      </w:r>
      <w:r w:rsidRPr="00D761E1">
        <w:rPr>
          <w:rFonts w:ascii="Times New Roman" w:eastAsia="Calibri" w:hAnsi="Times New Roman" w:cs="Times New Roman"/>
          <w:sz w:val="28"/>
          <w:szCs w:val="28"/>
        </w:rPr>
        <w:tab/>
      </w:r>
    </w:p>
    <w:p w:rsidR="00D761E1" w:rsidRPr="00D761E1" w:rsidRDefault="00D761E1" w:rsidP="00D76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Также приказом от </w:t>
      </w:r>
      <w:r w:rsidR="00C216F5">
        <w:rPr>
          <w:rFonts w:ascii="Times New Roman" w:eastAsia="Calibri" w:hAnsi="Times New Roman" w:cs="Times New Roman"/>
          <w:sz w:val="28"/>
          <w:szCs w:val="28"/>
        </w:rPr>
        <w:t>03</w:t>
      </w:r>
      <w:r w:rsidRPr="00D761E1">
        <w:rPr>
          <w:rFonts w:ascii="Times New Roman" w:eastAsia="Calibri" w:hAnsi="Times New Roman" w:cs="Times New Roman"/>
          <w:sz w:val="28"/>
          <w:szCs w:val="28"/>
        </w:rPr>
        <w:t>.0</w:t>
      </w:r>
      <w:r w:rsidR="00C216F5">
        <w:rPr>
          <w:rFonts w:ascii="Times New Roman" w:eastAsia="Calibri" w:hAnsi="Times New Roman" w:cs="Times New Roman"/>
          <w:sz w:val="28"/>
          <w:szCs w:val="28"/>
        </w:rPr>
        <w:t>9</w:t>
      </w:r>
      <w:r w:rsidRPr="00D761E1">
        <w:rPr>
          <w:rFonts w:ascii="Times New Roman" w:eastAsia="Calibri" w:hAnsi="Times New Roman" w:cs="Times New Roman"/>
          <w:sz w:val="28"/>
          <w:szCs w:val="28"/>
        </w:rPr>
        <w:t>.202</w:t>
      </w:r>
      <w:r w:rsidR="00C216F5">
        <w:rPr>
          <w:rFonts w:ascii="Times New Roman" w:eastAsia="Calibri" w:hAnsi="Times New Roman" w:cs="Times New Roman"/>
          <w:sz w:val="28"/>
          <w:szCs w:val="28"/>
        </w:rPr>
        <w:t>5</w:t>
      </w: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 г №</w:t>
      </w:r>
      <w:r w:rsidR="00C216F5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 –Д п.1.  утвержден состав комиссии по противодействию коррупции и профилактике правонарушений. В состав комиссии включены: Директор - председатель комиссии, </w:t>
      </w:r>
    </w:p>
    <w:p w:rsidR="00D761E1" w:rsidRPr="00D761E1" w:rsidRDefault="00D761E1" w:rsidP="00D76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Члены комиссии: Зам директора по </w:t>
      </w:r>
      <w:proofErr w:type="gramStart"/>
      <w:r w:rsidRPr="00D761E1">
        <w:rPr>
          <w:rFonts w:ascii="Times New Roman" w:eastAsia="Calibri" w:hAnsi="Times New Roman" w:cs="Times New Roman"/>
          <w:sz w:val="28"/>
          <w:szCs w:val="28"/>
        </w:rPr>
        <w:t>ООД ,</w:t>
      </w:r>
      <w:proofErr w:type="gramEnd"/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 зам директора по УВР, Зам директора по УПР, главный бухгалтер, программист, работник по кадрам.</w:t>
      </w:r>
    </w:p>
    <w:p w:rsidR="00D761E1" w:rsidRPr="00D761E1" w:rsidRDefault="00D761E1" w:rsidP="00D761E1">
      <w:pPr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1E1" w:rsidRPr="00D761E1" w:rsidRDefault="00D761E1" w:rsidP="00D761E1">
      <w:pPr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В рамках организации антикоррупционной деятельности </w:t>
      </w:r>
      <w:r w:rsidRPr="00D761E1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Pr="00D761E1">
        <w:rPr>
          <w:rFonts w:ascii="Times New Roman" w:eastAsia="Calibri" w:hAnsi="Times New Roman" w:cs="Times New Roman"/>
          <w:sz w:val="28"/>
        </w:rPr>
        <w:t>КГБПОУ «</w:t>
      </w:r>
      <w:proofErr w:type="spellStart"/>
      <w:r w:rsidRPr="00D761E1">
        <w:rPr>
          <w:rFonts w:ascii="Times New Roman" w:eastAsia="Calibri" w:hAnsi="Times New Roman" w:cs="Times New Roman"/>
          <w:sz w:val="28"/>
        </w:rPr>
        <w:t>Солонешенский</w:t>
      </w:r>
      <w:proofErr w:type="spellEnd"/>
      <w:r w:rsidRPr="00D761E1">
        <w:rPr>
          <w:rFonts w:ascii="Times New Roman" w:eastAsia="Calibri" w:hAnsi="Times New Roman" w:cs="Times New Roman"/>
          <w:sz w:val="28"/>
        </w:rPr>
        <w:t xml:space="preserve"> лицей профессионального образования» издан ряд локальных нормативных правовых актов:</w:t>
      </w:r>
    </w:p>
    <w:p w:rsidR="00D761E1" w:rsidRPr="00D761E1" w:rsidRDefault="00D761E1" w:rsidP="00D761E1">
      <w:pPr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1E1">
        <w:rPr>
          <w:rFonts w:ascii="Times New Roman" w:eastAsia="Calibri" w:hAnsi="Times New Roman" w:cs="Times New Roman"/>
          <w:sz w:val="28"/>
        </w:rPr>
        <w:t>- Положение об Антикоррупционной политике от 05 марта 2020 года;</w:t>
      </w: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- Положение о</w:t>
      </w:r>
      <w:r w:rsidR="00C216F5">
        <w:rPr>
          <w:rFonts w:ascii="Times New Roman" w:eastAsia="Calibri" w:hAnsi="Times New Roman" w:cs="Times New Roman"/>
          <w:sz w:val="28"/>
          <w:szCs w:val="28"/>
        </w:rPr>
        <w:t xml:space="preserve"> регулировании</w:t>
      </w: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 конфликт</w:t>
      </w:r>
      <w:r w:rsidR="00C216F5">
        <w:rPr>
          <w:rFonts w:ascii="Times New Roman" w:eastAsia="Calibri" w:hAnsi="Times New Roman" w:cs="Times New Roman"/>
          <w:sz w:val="28"/>
          <w:szCs w:val="28"/>
        </w:rPr>
        <w:t>а</w:t>
      </w: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 интересов от 31 августа 2020 года;</w:t>
      </w: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- Кодекс этики и служебного поведения от 25 декабря 2020 года;</w:t>
      </w: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- Правила, регламентирующие вопросы обмена деловыми подарками и знаками делового гостеприимства от 31 августа 2020 г;</w:t>
      </w: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- Положение о комиссии по противодействию коррупции </w:t>
      </w:r>
      <w:r w:rsidRPr="00D761E1">
        <w:rPr>
          <w:rFonts w:ascii="Times New Roman" w:eastAsia="Calibri" w:hAnsi="Times New Roman" w:cs="Times New Roman"/>
          <w:sz w:val="28"/>
          <w:szCs w:val="28"/>
        </w:rPr>
        <w:br/>
        <w:t>от 31.08.2020 г;</w:t>
      </w: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- Порядок информирования работниками работодателя о коррупционных правонарушениях и проведения проверки сведений, содержащихся в уведомлении о факте совершения и склонения к совершению коррупционного правонарушениях от 31.08.2020 г;</w:t>
      </w:r>
    </w:p>
    <w:p w:rsidR="00D761E1" w:rsidRPr="00D761E1" w:rsidRDefault="00D761E1" w:rsidP="00D761E1">
      <w:pPr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- Положение о сотрудничестве с правоохранительными органами от 31.08.2020 г;</w:t>
      </w:r>
    </w:p>
    <w:p w:rsidR="00D761E1" w:rsidRPr="00D761E1" w:rsidRDefault="00D761E1" w:rsidP="00D761E1">
      <w:pPr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- Карта коррупционных рисков от 31.08.2020 г;</w:t>
      </w:r>
    </w:p>
    <w:p w:rsidR="00D761E1" w:rsidRDefault="00D761E1" w:rsidP="00D761E1">
      <w:pPr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- Инструкция для работников и обучающихся по предотвращению случаев получения и вымогательства взяток от 31.08.2020 г.</w:t>
      </w:r>
    </w:p>
    <w:p w:rsidR="00C216F5" w:rsidRDefault="00C216F5" w:rsidP="00D761E1">
      <w:pPr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План противодействия коррупции на 2024-2025 учебный год.</w:t>
      </w:r>
    </w:p>
    <w:p w:rsidR="00C216F5" w:rsidRDefault="00C216F5" w:rsidP="00D761E1">
      <w:pPr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Материалы по организации антикоррупционного просвещения мероприятий, направленных на формирование у работников лицея отрицательного отношения к коррупции.</w:t>
      </w:r>
    </w:p>
    <w:p w:rsidR="00C216F5" w:rsidRDefault="00C216F5" w:rsidP="00D761E1">
      <w:pPr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Формы уведомлений о конфликте интересов, о получении подарков, соответствующие журналы.</w:t>
      </w: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В 202</w:t>
      </w:r>
      <w:r w:rsidR="00C216F5">
        <w:rPr>
          <w:rFonts w:ascii="Times New Roman" w:eastAsia="Calibri" w:hAnsi="Times New Roman" w:cs="Times New Roman"/>
          <w:sz w:val="28"/>
          <w:szCs w:val="28"/>
        </w:rPr>
        <w:t>4</w:t>
      </w:r>
      <w:r w:rsidRPr="00D761E1">
        <w:rPr>
          <w:rFonts w:ascii="Times New Roman" w:eastAsia="Calibri" w:hAnsi="Times New Roman" w:cs="Times New Roman"/>
          <w:sz w:val="28"/>
          <w:szCs w:val="28"/>
        </w:rPr>
        <w:t>-202</w:t>
      </w:r>
      <w:r w:rsidR="00C216F5">
        <w:rPr>
          <w:rFonts w:ascii="Times New Roman" w:eastAsia="Calibri" w:hAnsi="Times New Roman" w:cs="Times New Roman"/>
          <w:sz w:val="28"/>
          <w:szCs w:val="28"/>
        </w:rPr>
        <w:t>5</w:t>
      </w: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 учебном году работа по антикоррупционной деятельности в учреждении велась в соответствии с планом, </w:t>
      </w:r>
      <w:proofErr w:type="gramStart"/>
      <w:r w:rsidRPr="00D761E1">
        <w:rPr>
          <w:rFonts w:ascii="Times New Roman" w:eastAsia="Calibri" w:hAnsi="Times New Roman" w:cs="Times New Roman"/>
          <w:sz w:val="28"/>
          <w:szCs w:val="28"/>
        </w:rPr>
        <w:t>утвержденным  директором</w:t>
      </w:r>
      <w:proofErr w:type="gramEnd"/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61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лицея и утвержденным Советом учреждения от </w:t>
      </w:r>
      <w:r w:rsidR="00C216F5">
        <w:rPr>
          <w:rFonts w:ascii="Times New Roman" w:eastAsia="Calibri" w:hAnsi="Times New Roman" w:cs="Times New Roman"/>
          <w:sz w:val="28"/>
          <w:szCs w:val="28"/>
        </w:rPr>
        <w:t>02.09.2024 г</w:t>
      </w: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 , по следующим направлениям</w:t>
      </w: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антикоррупционная пропаганда и информационное обеспечение </w:t>
      </w:r>
      <w:proofErr w:type="gramStart"/>
      <w:r w:rsidRPr="00D76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 антикоррупционной</w:t>
      </w:r>
      <w:proofErr w:type="gramEnd"/>
      <w:r w:rsidRPr="00D76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политики;</w:t>
      </w: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E1">
        <w:rPr>
          <w:rFonts w:ascii="Times New Roman" w:eastAsia="Times New Roman" w:hAnsi="Times New Roman" w:cs="Times New Roman"/>
          <w:sz w:val="28"/>
          <w:szCs w:val="28"/>
          <w:lang w:eastAsia="ru-RU"/>
        </w:rPr>
        <w:t>-  организация взаимодействия с родителями и общественностью;</w:t>
      </w: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правовое просвещение и повышение антикоррупционной компетентности работников;</w:t>
      </w: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антикоррупционное воспитание обучающихся;</w:t>
      </w: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контроля финансово-хозяйственной и образовательной деятельности в целях предупреждения коррупции.</w:t>
      </w: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1E1" w:rsidRPr="00D761E1" w:rsidRDefault="00D761E1" w:rsidP="00D761E1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61E1">
        <w:rPr>
          <w:rFonts w:ascii="Times New Roman" w:eastAsia="Calibri" w:hAnsi="Times New Roman" w:cs="Times New Roman"/>
          <w:bCs/>
          <w:sz w:val="28"/>
          <w:szCs w:val="28"/>
        </w:rPr>
        <w:t>В течение 202</w:t>
      </w:r>
      <w:r w:rsidR="00C216F5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D761E1">
        <w:rPr>
          <w:rFonts w:ascii="Times New Roman" w:eastAsia="Calibri" w:hAnsi="Times New Roman" w:cs="Times New Roman"/>
          <w:bCs/>
          <w:sz w:val="28"/>
          <w:szCs w:val="28"/>
        </w:rPr>
        <w:t>- 202</w:t>
      </w:r>
      <w:r w:rsidR="00C216F5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D761E1">
        <w:rPr>
          <w:rFonts w:ascii="Times New Roman" w:eastAsia="Calibri" w:hAnsi="Times New Roman" w:cs="Times New Roman"/>
          <w:bCs/>
          <w:sz w:val="28"/>
          <w:szCs w:val="28"/>
        </w:rPr>
        <w:t xml:space="preserve"> учебного года проводились обучающие мероприятия по вопросам профилактики и противодействия коррупции: </w:t>
      </w:r>
      <w:r w:rsidR="00D35DF4"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>.08.202</w:t>
      </w:r>
      <w:r w:rsidR="00C216F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="00D35DF4">
        <w:rPr>
          <w:rFonts w:ascii="Times New Roman" w:eastAsia="Times New Roman" w:hAnsi="Times New Roman" w:cs="Times New Roman"/>
          <w:sz w:val="28"/>
          <w:szCs w:val="28"/>
          <w:lang w:eastAsia="ar-SA"/>
        </w:rPr>
        <w:t>. и также 29.08.2025 г</w:t>
      </w: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Педсовете с инженерно- педагогическим коллективом была </w:t>
      </w:r>
      <w:proofErr w:type="gramStart"/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проведена  беседа</w:t>
      </w:r>
      <w:proofErr w:type="gramEnd"/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вопросам антикоррупционного законодательства, розданы памятки.</w:t>
      </w:r>
    </w:p>
    <w:p w:rsidR="00D761E1" w:rsidRPr="00D761E1" w:rsidRDefault="00D761E1" w:rsidP="00D761E1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>01.09.202</w:t>
      </w:r>
      <w:r w:rsidR="00C216F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D35D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proofErr w:type="gramEnd"/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сотрудниками общежития проведена лекция- беседа </w:t>
      </w:r>
      <w:r w:rsidRPr="00D761E1">
        <w:rPr>
          <w:rFonts w:ascii="Times New Roman" w:eastAsia="Calibri" w:hAnsi="Times New Roman" w:cs="Times New Roman"/>
          <w:bCs/>
          <w:sz w:val="28"/>
          <w:szCs w:val="28"/>
        </w:rPr>
        <w:t>«Провокация взятки, ибо коммерческого подкупа» и  «О запрете дарения и получения подарков», розданы памятки.</w:t>
      </w:r>
    </w:p>
    <w:p w:rsidR="00D761E1" w:rsidRPr="00D761E1" w:rsidRDefault="00D35DF4" w:rsidP="00D761E1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="00D761E1"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>.08.202</w:t>
      </w:r>
      <w:r w:rsidR="00C216F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D761E1"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29.08.2025 г</w:t>
      </w:r>
      <w:r w:rsidR="00D761E1"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proofErr w:type="gramStart"/>
      <w:r w:rsidR="00D761E1"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Педсовет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 w:rsidR="00D761E1"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</w:t>
      </w:r>
      <w:proofErr w:type="gramEnd"/>
      <w:r w:rsidR="00D761E1"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инженерно- педагогическим коллективом был повторно заслушан Кодекс Педагогической этики, проведена лекция </w:t>
      </w:r>
      <w:r w:rsidR="00D761E1" w:rsidRPr="00D761E1">
        <w:rPr>
          <w:rFonts w:ascii="Times New Roman" w:eastAsia="Calibri" w:hAnsi="Times New Roman" w:cs="Times New Roman"/>
          <w:bCs/>
          <w:sz w:val="28"/>
          <w:szCs w:val="28"/>
        </w:rPr>
        <w:t xml:space="preserve"> на тему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«Соблюдение требований антикоррупционного законодательства, </w:t>
      </w:r>
      <w:r w:rsidR="00D761E1" w:rsidRPr="00D761E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216F5">
        <w:rPr>
          <w:rFonts w:ascii="Times New Roman" w:eastAsia="Calibri" w:hAnsi="Times New Roman" w:cs="Times New Roman"/>
          <w:bCs/>
          <w:sz w:val="28"/>
          <w:szCs w:val="28"/>
        </w:rPr>
        <w:t>«Меры по противодействию коррупции в деятельности образовательного учреждения»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761E1" w:rsidRPr="00D761E1" w:rsidRDefault="00D35DF4" w:rsidP="00D761E1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течении всего года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неоднократно </w:t>
      </w:r>
      <w:r w:rsidR="00D761E1"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Заместителем</w:t>
      </w:r>
      <w:proofErr w:type="gramEnd"/>
      <w:r w:rsidR="00D761E1"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директора по УВР Климовой Л.В.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ряд</w:t>
      </w:r>
      <w:r w:rsidR="00D761E1"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бесед о соблюдении требований антикоррупционного законодательства при приеме, переводе и отчислении обучающихся, проведении итоговой аттестации.</w:t>
      </w:r>
    </w:p>
    <w:p w:rsidR="00D761E1" w:rsidRPr="00D761E1" w:rsidRDefault="00D761E1" w:rsidP="00D761E1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Завьяловой И.В. ответственной </w:t>
      </w:r>
      <w:proofErr w:type="gramStart"/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>за  внебюджетную</w:t>
      </w:r>
      <w:proofErr w:type="gramEnd"/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подготовку проведен</w:t>
      </w:r>
      <w:r w:rsidR="00D35DF4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индивидуальн</w:t>
      </w:r>
      <w:r w:rsidR="00D35DF4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бесед</w:t>
      </w:r>
      <w:r w:rsidR="00D35DF4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 ответственности за  коммерческий подкуп, получении и дачу взятки, посредничество во взяточничестве. </w:t>
      </w:r>
      <w:r w:rsidRPr="00D761E1">
        <w:rPr>
          <w:rFonts w:ascii="Times New Roman" w:eastAsia="Calibri" w:hAnsi="Times New Roman" w:cs="Times New Roman"/>
          <w:bCs/>
          <w:sz w:val="28"/>
          <w:szCs w:val="28"/>
        </w:rPr>
        <w:t xml:space="preserve">Постоянно обновляется стенд по противодействию коррупции. Волонтерами лицея были розданы буклеты «Молодежь против коррупции».  Педагогом – психологом </w:t>
      </w:r>
      <w:proofErr w:type="gramStart"/>
      <w:r w:rsidRPr="00D761E1">
        <w:rPr>
          <w:rFonts w:ascii="Times New Roman" w:eastAsia="Verdana" w:hAnsi="Times New Roman" w:cs="Times New Roman"/>
          <w:sz w:val="28"/>
          <w:szCs w:val="28"/>
        </w:rPr>
        <w:t>проведено  социологическое</w:t>
      </w:r>
      <w:proofErr w:type="gramEnd"/>
      <w:r w:rsidRPr="00D761E1">
        <w:rPr>
          <w:rFonts w:ascii="Times New Roman" w:eastAsia="Verdana" w:hAnsi="Times New Roman" w:cs="Times New Roman"/>
          <w:sz w:val="28"/>
          <w:szCs w:val="28"/>
        </w:rPr>
        <w:t xml:space="preserve"> исследование среди родителей по теме «Удовлетворенность потребителей качеством образовательных услуг». Классными руководителями с обучающимися проведены классные часы на темы: </w:t>
      </w:r>
      <w:r w:rsidRPr="00D761E1">
        <w:rPr>
          <w:rFonts w:ascii="Times New Roman" w:eastAsia="Calibri" w:hAnsi="Times New Roman" w:cs="Times New Roman"/>
          <w:sz w:val="28"/>
          <w:szCs w:val="28"/>
        </w:rPr>
        <w:t>«История избирательного права», «Подросток и закон»</w:t>
      </w:r>
      <w:r w:rsidR="00D35DF4">
        <w:rPr>
          <w:rFonts w:ascii="Times New Roman" w:eastAsia="Calibri" w:hAnsi="Times New Roman" w:cs="Times New Roman"/>
          <w:sz w:val="28"/>
          <w:szCs w:val="28"/>
        </w:rPr>
        <w:t>, «Я – избиратель»</w:t>
      </w: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. Проведены </w:t>
      </w:r>
      <w:proofErr w:type="gramStart"/>
      <w:r w:rsidRPr="00D761E1">
        <w:rPr>
          <w:rFonts w:ascii="Times New Roman" w:eastAsia="Calibri" w:hAnsi="Times New Roman" w:cs="Times New Roman"/>
          <w:sz w:val="28"/>
          <w:szCs w:val="28"/>
        </w:rPr>
        <w:t>родительские  собрания</w:t>
      </w:r>
      <w:proofErr w:type="gramEnd"/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 по группам на тему: «Защита законных интересов  несовершеннолетних от угроз, связанных с коррупцией». В ноябре 202</w:t>
      </w:r>
      <w:r w:rsidR="00D35DF4">
        <w:rPr>
          <w:rFonts w:ascii="Times New Roman" w:eastAsia="Calibri" w:hAnsi="Times New Roman" w:cs="Times New Roman"/>
          <w:sz w:val="28"/>
          <w:szCs w:val="28"/>
        </w:rPr>
        <w:t>4</w:t>
      </w: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 года на неделе правовых знаний проведен круглый стол на тему «Сказать коррупции нет!».</w:t>
      </w:r>
    </w:p>
    <w:p w:rsidR="00D761E1" w:rsidRPr="00D761E1" w:rsidRDefault="00D761E1" w:rsidP="00D761E1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13.02.202</w:t>
      </w:r>
      <w:r w:rsidR="00D35DF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 со студентами 1 и 2 курса проведены классные часы на тему: «Подросток и Закон» с участием представителя ПДН.</w:t>
      </w:r>
    </w:p>
    <w:p w:rsidR="00D761E1" w:rsidRPr="00D761E1" w:rsidRDefault="00D761E1" w:rsidP="00D761E1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>05.03.202</w:t>
      </w:r>
      <w:r w:rsidR="00D35DF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 со студентами 3 курса проведен классный час «Избирательное право».</w:t>
      </w:r>
    </w:p>
    <w:p w:rsidR="00D761E1" w:rsidRPr="00D761E1" w:rsidRDefault="00D35DF4" w:rsidP="00D761E1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D761E1" w:rsidRPr="00D761E1">
        <w:rPr>
          <w:rFonts w:ascii="Times New Roman" w:eastAsia="Calibri" w:hAnsi="Times New Roman" w:cs="Times New Roman"/>
          <w:sz w:val="28"/>
          <w:szCs w:val="28"/>
        </w:rPr>
        <w:t>.02.202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761E1" w:rsidRPr="00D761E1">
        <w:rPr>
          <w:rFonts w:ascii="Times New Roman" w:eastAsia="Calibri" w:hAnsi="Times New Roman" w:cs="Times New Roman"/>
          <w:sz w:val="28"/>
          <w:szCs w:val="28"/>
        </w:rPr>
        <w:t xml:space="preserve"> г на общем собрании коллектива ответственным за противодействие коррупции в ОУ проведена лекция «Формирование в обществе нетерпимого отношения к коррупции».</w:t>
      </w:r>
    </w:p>
    <w:p w:rsidR="00D761E1" w:rsidRPr="00D761E1" w:rsidRDefault="00D761E1" w:rsidP="00D761E1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В учреждении оформлен информационный стенд по противодействию коррупции, на котором размещена следующая информация: </w:t>
      </w:r>
    </w:p>
    <w:p w:rsidR="00D761E1" w:rsidRPr="00D761E1" w:rsidRDefault="00D761E1" w:rsidP="00D761E1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Телефон доверия Следственного управления Следственного комитета по Алтайскому краю;</w:t>
      </w:r>
    </w:p>
    <w:p w:rsidR="00D761E1" w:rsidRPr="00D761E1" w:rsidRDefault="00D761E1" w:rsidP="00D761E1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Телефон доверия Управления ФСБ по Алтайскому краю;</w:t>
      </w:r>
    </w:p>
    <w:p w:rsidR="00D761E1" w:rsidRPr="00D761E1" w:rsidRDefault="00D761E1" w:rsidP="00D761E1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Телефон доверия Главного управления МВД России по Алтайскому краю</w:t>
      </w:r>
    </w:p>
    <w:p w:rsidR="00D761E1" w:rsidRPr="00D761E1" w:rsidRDefault="00D761E1" w:rsidP="00D761E1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телефон горячей линии «Остановим коррупцию», телефон прокуратуры </w:t>
      </w:r>
      <w:proofErr w:type="spellStart"/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Солонешенского</w:t>
      </w:r>
      <w:proofErr w:type="spellEnd"/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телефон директора ОУ Шмаковой Л.Л. </w:t>
      </w:r>
      <w:proofErr w:type="gramStart"/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 обращения</w:t>
      </w:r>
      <w:proofErr w:type="gramEnd"/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противодействию коррупции.</w:t>
      </w:r>
    </w:p>
    <w:p w:rsidR="00D761E1" w:rsidRPr="00D761E1" w:rsidRDefault="00D761E1" w:rsidP="00D761E1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Размещена памятка: Виды ответственности за коррупционные правонарушения.</w:t>
      </w:r>
    </w:p>
    <w:p w:rsidR="00D761E1" w:rsidRPr="00D761E1" w:rsidRDefault="00D761E1" w:rsidP="00D761E1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Раздел: «Это интересно», который содержит в себе информацию «История противодействия коррупции в России», «9 декабря- Международный день борьбы с коррупцией» и др.</w:t>
      </w:r>
    </w:p>
    <w:p w:rsidR="00D761E1" w:rsidRPr="00D761E1" w:rsidRDefault="00D761E1" w:rsidP="00D76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В Учреждении утвержден Порядок проведения индивидуальных консультаций работников по вопросам применения антикоррупционных стандартов и процедур. Порядком установлено, что должностное лицо, ответственное за работу по профилактике коррупционных и иных правонарушений, проводит индивидуальные консультации посредством личного обращения (устного, письменного, обращение с помощью средств телефонии) работников. Результаты индивидуальных консультаций работников по вопросам применения антикоррупционных стандартов и процедур и противодействия коррупции зафиксированы в соответствующем журнале. В 202</w:t>
      </w:r>
      <w:r w:rsidR="00D35DF4">
        <w:rPr>
          <w:rFonts w:ascii="Times New Roman" w:eastAsia="Calibri" w:hAnsi="Times New Roman" w:cs="Times New Roman"/>
          <w:sz w:val="28"/>
          <w:szCs w:val="28"/>
        </w:rPr>
        <w:t>4</w:t>
      </w:r>
      <w:r w:rsidRPr="00D761E1">
        <w:rPr>
          <w:rFonts w:ascii="Times New Roman" w:eastAsia="Calibri" w:hAnsi="Times New Roman" w:cs="Times New Roman"/>
          <w:sz w:val="28"/>
          <w:szCs w:val="28"/>
        </w:rPr>
        <w:t>-202</w:t>
      </w:r>
      <w:r w:rsidR="00D35DF4">
        <w:rPr>
          <w:rFonts w:ascii="Times New Roman" w:eastAsia="Calibri" w:hAnsi="Times New Roman" w:cs="Times New Roman"/>
          <w:sz w:val="28"/>
          <w:szCs w:val="28"/>
        </w:rPr>
        <w:t>5</w:t>
      </w: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 учебном году проведено 4 консультации.</w:t>
      </w:r>
    </w:p>
    <w:p w:rsidR="00D761E1" w:rsidRPr="00D761E1" w:rsidRDefault="00D761E1" w:rsidP="00D76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Раздел «Противодействие коррупции» официального сайта учреждения наряду с информационным стендом своевременно обновляются, пополняются актуальной информацией нормативного и методического характера. Так, </w:t>
      </w:r>
      <w:r w:rsidRPr="00D761E1">
        <w:rPr>
          <w:rFonts w:ascii="Times New Roman" w:eastAsia="Calibri" w:hAnsi="Times New Roman" w:cs="Times New Roman"/>
          <w:sz w:val="28"/>
          <w:szCs w:val="28"/>
        </w:rPr>
        <w:br/>
        <w:t>в 202</w:t>
      </w:r>
      <w:r w:rsidR="00D35DF4">
        <w:rPr>
          <w:rFonts w:ascii="Times New Roman" w:eastAsia="Calibri" w:hAnsi="Times New Roman" w:cs="Times New Roman"/>
          <w:sz w:val="28"/>
          <w:szCs w:val="28"/>
        </w:rPr>
        <w:t>4</w:t>
      </w:r>
      <w:r w:rsidRPr="00D761E1">
        <w:rPr>
          <w:rFonts w:ascii="Times New Roman" w:eastAsia="Calibri" w:hAnsi="Times New Roman" w:cs="Times New Roman"/>
          <w:sz w:val="28"/>
          <w:szCs w:val="28"/>
        </w:rPr>
        <w:t>-202</w:t>
      </w:r>
      <w:r w:rsidR="00D35DF4">
        <w:rPr>
          <w:rFonts w:ascii="Times New Roman" w:eastAsia="Calibri" w:hAnsi="Times New Roman" w:cs="Times New Roman"/>
          <w:sz w:val="28"/>
          <w:szCs w:val="28"/>
        </w:rPr>
        <w:t>5</w:t>
      </w: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761E1">
        <w:rPr>
          <w:rFonts w:ascii="Times New Roman" w:eastAsia="Calibri" w:hAnsi="Times New Roman" w:cs="Times New Roman"/>
          <w:sz w:val="28"/>
          <w:szCs w:val="28"/>
        </w:rPr>
        <w:t>учебном  году</w:t>
      </w:r>
      <w:proofErr w:type="gramEnd"/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 в данном разделе размещена следующая информация:</w:t>
      </w: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п</w:t>
      </w:r>
      <w:r w:rsidRPr="00D761E1">
        <w:rPr>
          <w:rFonts w:ascii="Times New Roman" w:eastAsia="Calibri" w:hAnsi="Times New Roman" w:cs="Times New Roman"/>
          <w:bCs/>
          <w:sz w:val="28"/>
          <w:szCs w:val="28"/>
        </w:rPr>
        <w:t>амятки по вопросам профилактики и противодействия коррупции;</w:t>
      </w: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отчетная информация по вопросам противодействия коррупции;</w:t>
      </w: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план мероприятий на 202</w:t>
      </w:r>
      <w:r w:rsidR="00D35DF4">
        <w:rPr>
          <w:rFonts w:ascii="Times New Roman" w:eastAsia="Calibri" w:hAnsi="Times New Roman" w:cs="Times New Roman"/>
          <w:sz w:val="28"/>
          <w:szCs w:val="28"/>
        </w:rPr>
        <w:t>5</w:t>
      </w:r>
      <w:r w:rsidRPr="00D761E1">
        <w:rPr>
          <w:rFonts w:ascii="Times New Roman" w:eastAsia="Calibri" w:hAnsi="Times New Roman" w:cs="Times New Roman"/>
          <w:sz w:val="28"/>
          <w:szCs w:val="28"/>
        </w:rPr>
        <w:t>-202</w:t>
      </w:r>
      <w:r w:rsidR="00D35DF4">
        <w:rPr>
          <w:rFonts w:ascii="Times New Roman" w:eastAsia="Calibri" w:hAnsi="Times New Roman" w:cs="Times New Roman"/>
          <w:sz w:val="28"/>
          <w:szCs w:val="28"/>
        </w:rPr>
        <w:t>6</w:t>
      </w:r>
      <w:r w:rsidRPr="00D761E1">
        <w:rPr>
          <w:rFonts w:ascii="Times New Roman" w:eastAsia="Calibri" w:hAnsi="Times New Roman" w:cs="Times New Roman"/>
          <w:sz w:val="28"/>
          <w:szCs w:val="28"/>
        </w:rPr>
        <w:t xml:space="preserve"> учебный год;</w:t>
      </w:r>
    </w:p>
    <w:p w:rsidR="00D761E1" w:rsidRDefault="00D761E1" w:rsidP="00D76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приказ о создании комиссии и ответственн</w:t>
      </w:r>
      <w:r w:rsidR="00D35DF4">
        <w:rPr>
          <w:rFonts w:ascii="Times New Roman" w:eastAsia="Calibri" w:hAnsi="Times New Roman" w:cs="Times New Roman"/>
          <w:sz w:val="28"/>
          <w:szCs w:val="28"/>
        </w:rPr>
        <w:t>ом за противодействие коррупции;</w:t>
      </w:r>
    </w:p>
    <w:p w:rsidR="00D35DF4" w:rsidRPr="00D761E1" w:rsidRDefault="00D35DF4" w:rsidP="00D76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разработан Порядок и механизм реагирования на факты возникновения личной заинтересованности у сотрудников</w:t>
      </w:r>
      <w:r w:rsidR="00462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КГБПОУ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Солонешенский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DDD">
        <w:rPr>
          <w:rFonts w:ascii="Times New Roman" w:eastAsia="Calibri" w:hAnsi="Times New Roman" w:cs="Times New Roman"/>
          <w:sz w:val="28"/>
          <w:szCs w:val="28"/>
        </w:rPr>
        <w:t xml:space="preserve">лицей </w:t>
      </w:r>
      <w:r w:rsidR="00462DDD">
        <w:rPr>
          <w:rFonts w:ascii="Times New Roman" w:eastAsia="Calibri" w:hAnsi="Times New Roman" w:cs="Times New Roman"/>
          <w:sz w:val="28"/>
          <w:szCs w:val="28"/>
        </w:rPr>
        <w:lastRenderedPageBreak/>
        <w:t>профессионального образования» в случае работы в одной организации родственников (свойственников) от 29.08.2025 г.</w:t>
      </w:r>
    </w:p>
    <w:p w:rsidR="00D761E1" w:rsidRPr="00D761E1" w:rsidRDefault="00D761E1" w:rsidP="00D761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E1">
        <w:rPr>
          <w:rFonts w:ascii="Times New Roman" w:eastAsia="Calibri" w:hAnsi="Times New Roman" w:cs="Times New Roman"/>
          <w:sz w:val="28"/>
          <w:szCs w:val="28"/>
        </w:rPr>
        <w:t>В целях обеспечения доступности информации по противодействию коррупции на официальном сайте учреждения отражена контактная информация для сообщения о фактах коррупции и проявлениях коррупционного характера со стороны должностных лиц.</w:t>
      </w: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761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учреждении используются прямые телефонные линии </w:t>
      </w:r>
      <w:r w:rsidRPr="00D761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с руководителем в целях выявления фактов вымогательства, взяточничества и других проявлений коррупции. Также для более активного привлечения общественности к борьбе с данными правонарушениями организован личный прием граждан руководителем учреждения, его заместителями в соответствии с утвержденным графиком. На сайте учреждения работает электронная приемная.</w:t>
      </w:r>
    </w:p>
    <w:p w:rsidR="00D761E1" w:rsidRPr="00D761E1" w:rsidRDefault="00D761E1" w:rsidP="00D76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 и обращений граждан, поступающих через информационные каналы связи посредством электронной почты, по </w:t>
      </w:r>
      <w:proofErr w:type="gramStart"/>
      <w:r w:rsidRPr="00D76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телефону  «</w:t>
      </w:r>
      <w:proofErr w:type="gramEnd"/>
      <w:r w:rsidRPr="00D76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горячей» линии по вопросам противодействия коррупции, через официальный сайт учреждения на предмет установления фактов проявления коррупции должностными лицами учреждения в 202</w:t>
      </w:r>
      <w:r w:rsidR="0046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76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46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76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не поступало.</w:t>
      </w:r>
    </w:p>
    <w:p w:rsidR="00D761E1" w:rsidRPr="00D761E1" w:rsidRDefault="00D761E1" w:rsidP="00D76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proofErr w:type="gramStart"/>
      <w:r w:rsidRPr="00D761E1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В рамках</w:t>
      </w:r>
      <w:proofErr w:type="gramEnd"/>
      <w:r w:rsidRPr="00D761E1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реализуемых учреждением антикоррупционных мероприятий проведен контроль документирования операций организационной и хозяйственной деятельности учреждения. По итогам проведенного контроля установлено: нарушений не выявлено.</w:t>
      </w:r>
    </w:p>
    <w:p w:rsidR="00D761E1" w:rsidRPr="00D761E1" w:rsidRDefault="00D761E1" w:rsidP="00D76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6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обеспечения соответствия системы внутреннего контроля и аудита учреждения требованиям антикоррупционной политики учреждения ведется работа по применению санкций к недоброкачественным поставщикам за некачественное выполнение работ, нарушение сроков.</w:t>
      </w:r>
    </w:p>
    <w:p w:rsidR="00D761E1" w:rsidRPr="00D761E1" w:rsidRDefault="00D761E1" w:rsidP="00D761E1">
      <w:pPr>
        <w:shd w:val="clear" w:color="auto" w:fill="FFFFFF"/>
        <w:tabs>
          <w:tab w:val="left" w:pos="893"/>
        </w:tabs>
        <w:spacing w:after="0" w:line="254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</w:pPr>
      <w:r w:rsidRPr="00D761E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Все работники учреждения вне зависимости от занимаемой долж</w:t>
      </w:r>
      <w:r w:rsidRPr="00D761E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softHyphen/>
      </w:r>
      <w:r w:rsidRPr="00D761E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ности несут ответственность за соблюдение принципов и требований закона </w:t>
      </w:r>
      <w:r w:rsidRPr="00D761E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и настоящей антикоррупционной политики.</w:t>
      </w:r>
    </w:p>
    <w:p w:rsidR="00D761E1" w:rsidRPr="00D761E1" w:rsidRDefault="00D761E1" w:rsidP="00D761E1">
      <w:pPr>
        <w:shd w:val="clear" w:color="auto" w:fill="FFFFFF"/>
        <w:tabs>
          <w:tab w:val="left" w:pos="893"/>
        </w:tabs>
        <w:spacing w:after="0" w:line="254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 w:rsidRPr="00D761E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За период 202</w:t>
      </w:r>
      <w:r w:rsidR="00462DD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</w:t>
      </w:r>
      <w:r w:rsidRPr="00D761E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-202</w:t>
      </w:r>
      <w:r w:rsidR="00462DD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</w:t>
      </w:r>
      <w:bookmarkStart w:id="0" w:name="_GoBack"/>
      <w:bookmarkEnd w:id="0"/>
      <w:r w:rsidRPr="00D761E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учебного года, лиц, виновных в нарушении требований антикорруп</w:t>
      </w:r>
      <w:r w:rsidRPr="00D761E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softHyphen/>
        <w:t>ционной политики и привлеченных к дисциплинарной, администра</w:t>
      </w:r>
      <w:r w:rsidRPr="00D761E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softHyphen/>
      </w:r>
      <w:r w:rsidRPr="00D761E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тивной, гражданско-правовой или уголовной ответственности, нет.</w:t>
      </w:r>
    </w:p>
    <w:p w:rsidR="00D761E1" w:rsidRPr="00D761E1" w:rsidRDefault="00D761E1" w:rsidP="00D761E1">
      <w:pPr>
        <w:shd w:val="clear" w:color="auto" w:fill="FFFFFF"/>
        <w:tabs>
          <w:tab w:val="left" w:pos="907"/>
        </w:tabs>
        <w:spacing w:line="254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D761E1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Учреждение осуществляет регулярный мониторинг эффективно</w:t>
      </w:r>
      <w:r w:rsidRPr="00D761E1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softHyphen/>
        <w:t>сти реализации антикоррупционной политики.  По результатам проведенного мониторинга установлено отсутствие необходимости внесения изменений и дополнений в антикоррупционную политику учреждения.</w:t>
      </w:r>
    </w:p>
    <w:p w:rsidR="00D761E1" w:rsidRPr="00D761E1" w:rsidRDefault="00D761E1" w:rsidP="00D761E1">
      <w:pPr>
        <w:shd w:val="clear" w:color="auto" w:fill="FFFFFF"/>
        <w:tabs>
          <w:tab w:val="left" w:pos="907"/>
        </w:tabs>
        <w:spacing w:line="254" w:lineRule="auto"/>
        <w:ind w:firstLine="709"/>
        <w:jc w:val="both"/>
        <w:rPr>
          <w:rFonts w:ascii="Calibri" w:eastAsia="Calibri" w:hAnsi="Calibri" w:cs="Times New Roman"/>
        </w:rPr>
      </w:pPr>
    </w:p>
    <w:p w:rsidR="00D13091" w:rsidRDefault="00D13091"/>
    <w:sectPr w:rsidR="00D1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25"/>
    <w:rsid w:val="00462DDD"/>
    <w:rsid w:val="00C216F5"/>
    <w:rsid w:val="00D13091"/>
    <w:rsid w:val="00D35DF4"/>
    <w:rsid w:val="00D761E1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87247-8ACF-46A3-B01E-133F41B3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2024-09-16T04:11:00Z</dcterms:created>
  <dcterms:modified xsi:type="dcterms:W3CDTF">2025-09-09T05:18:00Z</dcterms:modified>
</cp:coreProperties>
</file>