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54C" w:rsidRPr="0023254C" w:rsidRDefault="0023254C" w:rsidP="002325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254C">
        <w:rPr>
          <w:rFonts w:ascii="Times New Roman" w:eastAsia="Calibri" w:hAnsi="Times New Roman" w:cs="Times New Roman"/>
          <w:b/>
          <w:sz w:val="24"/>
          <w:szCs w:val="24"/>
        </w:rPr>
        <w:t>Уважаемые студенты!</w:t>
      </w:r>
    </w:p>
    <w:p w:rsidR="0023254C" w:rsidRDefault="0023254C" w:rsidP="0023254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54C">
        <w:rPr>
          <w:rFonts w:ascii="Times New Roman" w:eastAsia="Calibri" w:hAnsi="Times New Roman" w:cs="Times New Roman"/>
          <w:sz w:val="24"/>
          <w:szCs w:val="24"/>
        </w:rPr>
        <w:tab/>
        <w:t xml:space="preserve"> 2020 год объявлен в России Годом памяти и славы. Поэтому события и мероприятия, связанные с войной и Победой, будут актуальны в течение всего года, а не только в майск</w:t>
      </w:r>
      <w:r w:rsidR="00022686">
        <w:rPr>
          <w:rFonts w:ascii="Times New Roman" w:eastAsia="Calibri" w:hAnsi="Times New Roman" w:cs="Times New Roman"/>
          <w:sz w:val="24"/>
          <w:szCs w:val="24"/>
        </w:rPr>
        <w:t>ие даты. В мае месяце в лицее</w:t>
      </w:r>
      <w:r w:rsidRPr="0023254C">
        <w:rPr>
          <w:rFonts w:ascii="Times New Roman" w:eastAsia="Calibri" w:hAnsi="Times New Roman" w:cs="Times New Roman"/>
          <w:sz w:val="24"/>
          <w:szCs w:val="24"/>
        </w:rPr>
        <w:t xml:space="preserve"> запланированы Киновечер «Бойцы невидимого фронта», тематические классные часы: Тема Великой Отечественной войны в искусстве, «Знаем. Помним. Верим»,  «Роль песни в военное время» и др. </w:t>
      </w:r>
    </w:p>
    <w:p w:rsidR="00022686" w:rsidRPr="0023254C" w:rsidRDefault="00022686" w:rsidP="0023254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Д</w:t>
      </w:r>
      <w:r>
        <w:rPr>
          <w:rFonts w:ascii="Times New Roman" w:eastAsia="Calibri" w:hAnsi="Times New Roman" w:cs="Times New Roman"/>
          <w:sz w:val="24"/>
          <w:szCs w:val="24"/>
        </w:rPr>
        <w:t>ля вас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организованы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тематические дистанционные конкурсы, которые размещены на сайте лицея, в разделе дистанционное обучение, воспитательная работа, раздел конкурсы.</w:t>
      </w:r>
    </w:p>
    <w:p w:rsidR="0023254C" w:rsidRPr="0023254C" w:rsidRDefault="0023254C" w:rsidP="0023254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54C">
        <w:rPr>
          <w:rFonts w:ascii="Times New Roman" w:eastAsia="Calibri" w:hAnsi="Times New Roman" w:cs="Times New Roman"/>
          <w:sz w:val="24"/>
          <w:szCs w:val="24"/>
        </w:rPr>
        <w:tab/>
        <w:t>Музеи города Барнаула выкладывают в сеть уже записанные программы, виртуальные выставки, экскурсии, посвященные 75-летию Победы в Великой Отечественной войне.</w:t>
      </w:r>
    </w:p>
    <w:p w:rsidR="0023254C" w:rsidRPr="0023254C" w:rsidRDefault="0023254C" w:rsidP="0023254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54C">
        <w:rPr>
          <w:rFonts w:ascii="Times New Roman" w:eastAsia="Calibri" w:hAnsi="Times New Roman" w:cs="Times New Roman"/>
          <w:sz w:val="24"/>
          <w:szCs w:val="24"/>
        </w:rPr>
        <w:tab/>
        <w:t xml:space="preserve">Алтайский государственный краеведческий музей предлагает познакомиться с коллекцией по истории Великой Отечественной войны, которая начала формироваться уже в 1942 году. Она содержит фотографии, документы и другие реликвии, принадлежавшие фронтовикам и труженикам тыла. Причем многие сохранились в единственном экземпляре и связанны с конкретными историческими событиями, а с годами обрели многозначительность и силу символа (смотри на сайте museum.ru рубрику #Победители). </w:t>
      </w:r>
    </w:p>
    <w:p w:rsidR="0023254C" w:rsidRPr="0023254C" w:rsidRDefault="0023254C" w:rsidP="0023254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54C">
        <w:rPr>
          <w:rFonts w:ascii="Times New Roman" w:eastAsia="Calibri" w:hAnsi="Times New Roman" w:cs="Times New Roman"/>
          <w:sz w:val="24"/>
          <w:szCs w:val="24"/>
        </w:rPr>
        <w:tab/>
        <w:t xml:space="preserve">Государственный художественный музей Алтайского края предлагает вашему вниманию виртуальную выставку «Во славу Отечества. Образ защитника Отечества  в русском и отечественном искусстве», </w:t>
      </w:r>
      <w:proofErr w:type="gramStart"/>
      <w:r w:rsidRPr="0023254C">
        <w:rPr>
          <w:rFonts w:ascii="Times New Roman" w:eastAsia="Calibri" w:hAnsi="Times New Roman" w:cs="Times New Roman"/>
          <w:sz w:val="24"/>
          <w:szCs w:val="24"/>
        </w:rPr>
        <w:t>посвященную</w:t>
      </w:r>
      <w:proofErr w:type="gramEnd"/>
      <w:r w:rsidRPr="0023254C">
        <w:rPr>
          <w:rFonts w:ascii="Times New Roman" w:eastAsia="Calibri" w:hAnsi="Times New Roman" w:cs="Times New Roman"/>
          <w:sz w:val="24"/>
          <w:szCs w:val="24"/>
        </w:rPr>
        <w:t xml:space="preserve"> Победе в Великой Отечественной войне. На выставке представлены иконы, живописные, графические произведения, скульптура, образцы декоративно-прикладного искусства (смотри на сайте </w:t>
      </w:r>
      <w:proofErr w:type="spellStart"/>
      <w:r w:rsidRPr="0023254C">
        <w:rPr>
          <w:rFonts w:ascii="Times New Roman" w:eastAsia="Calibri" w:hAnsi="Times New Roman" w:cs="Times New Roman"/>
          <w:sz w:val="24"/>
          <w:szCs w:val="24"/>
          <w:lang w:val="en-US"/>
        </w:rPr>
        <w:t>ghmak</w:t>
      </w:r>
      <w:proofErr w:type="spellEnd"/>
      <w:r w:rsidRPr="0023254C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23254C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23254C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23254C" w:rsidRPr="0023254C" w:rsidRDefault="0023254C" w:rsidP="0023254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54C">
        <w:rPr>
          <w:rFonts w:ascii="Times New Roman" w:eastAsia="Calibri" w:hAnsi="Times New Roman" w:cs="Times New Roman"/>
          <w:sz w:val="24"/>
          <w:szCs w:val="24"/>
        </w:rPr>
        <w:tab/>
        <w:t>На сайте Молодежного театра Алтая им. В. Золотухина (</w:t>
      </w:r>
      <w:proofErr w:type="spellStart"/>
      <w:r w:rsidRPr="0023254C">
        <w:rPr>
          <w:rFonts w:ascii="Times New Roman" w:eastAsia="Calibri" w:hAnsi="Times New Roman" w:cs="Times New Roman"/>
          <w:sz w:val="24"/>
          <w:szCs w:val="24"/>
          <w:lang w:val="en-US"/>
        </w:rPr>
        <w:t>mta</w:t>
      </w:r>
      <w:proofErr w:type="spellEnd"/>
      <w:r w:rsidRPr="0023254C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23254C">
        <w:rPr>
          <w:rFonts w:ascii="Times New Roman" w:eastAsia="Calibri" w:hAnsi="Times New Roman" w:cs="Times New Roman"/>
          <w:sz w:val="24"/>
          <w:szCs w:val="24"/>
          <w:lang w:val="en-US"/>
        </w:rPr>
        <w:t>barnaul</w:t>
      </w:r>
      <w:proofErr w:type="spellEnd"/>
      <w:r w:rsidRPr="0023254C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23254C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23254C">
        <w:rPr>
          <w:rFonts w:ascii="Times New Roman" w:eastAsia="Calibri" w:hAnsi="Times New Roman" w:cs="Times New Roman"/>
          <w:sz w:val="24"/>
          <w:szCs w:val="24"/>
        </w:rPr>
        <w:t xml:space="preserve">) предлагают послушать, как артисты театра читают рассказы о войне: </w:t>
      </w:r>
    </w:p>
    <w:p w:rsidR="0023254C" w:rsidRPr="0023254C" w:rsidRDefault="0023254C" w:rsidP="002325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3254C">
        <w:rPr>
          <w:rFonts w:ascii="Times New Roman" w:eastAsia="Calibri" w:hAnsi="Times New Roman" w:cs="Times New Roman"/>
          <w:sz w:val="24"/>
          <w:szCs w:val="24"/>
        </w:rPr>
        <w:t>6 мая (</w:t>
      </w:r>
      <w:proofErr w:type="spellStart"/>
      <w:proofErr w:type="gramStart"/>
      <w:r w:rsidRPr="0023254C">
        <w:rPr>
          <w:rFonts w:ascii="Times New Roman" w:eastAsia="Calibri" w:hAnsi="Times New Roman" w:cs="Times New Roman"/>
          <w:sz w:val="24"/>
          <w:szCs w:val="24"/>
        </w:rPr>
        <w:t>пн</w:t>
      </w:r>
      <w:proofErr w:type="spellEnd"/>
      <w:proofErr w:type="gramEnd"/>
      <w:r w:rsidRPr="0023254C">
        <w:rPr>
          <w:rFonts w:ascii="Times New Roman" w:eastAsia="Calibri" w:hAnsi="Times New Roman" w:cs="Times New Roman"/>
          <w:sz w:val="24"/>
          <w:szCs w:val="24"/>
        </w:rPr>
        <w:t xml:space="preserve">) — онлайн-прослушивание повести Л. Воронковой «Девочка из города» (читает Любовь </w:t>
      </w:r>
      <w:proofErr w:type="spellStart"/>
      <w:r w:rsidRPr="0023254C">
        <w:rPr>
          <w:rFonts w:ascii="Times New Roman" w:eastAsia="Calibri" w:hAnsi="Times New Roman" w:cs="Times New Roman"/>
          <w:sz w:val="24"/>
          <w:szCs w:val="24"/>
        </w:rPr>
        <w:t>Хотиёва</w:t>
      </w:r>
      <w:proofErr w:type="spellEnd"/>
      <w:r w:rsidRPr="0023254C">
        <w:rPr>
          <w:rFonts w:ascii="Times New Roman" w:eastAsia="Calibri" w:hAnsi="Times New Roman" w:cs="Times New Roman"/>
          <w:sz w:val="24"/>
          <w:szCs w:val="24"/>
        </w:rPr>
        <w:t>);</w:t>
      </w:r>
      <w:r w:rsidRPr="0023254C">
        <w:rPr>
          <w:rFonts w:ascii="Times New Roman" w:eastAsia="Calibri" w:hAnsi="Times New Roman" w:cs="Times New Roman"/>
          <w:sz w:val="24"/>
          <w:szCs w:val="24"/>
        </w:rPr>
        <w:br/>
        <w:t>8 мая (</w:t>
      </w:r>
      <w:proofErr w:type="spellStart"/>
      <w:r w:rsidRPr="0023254C">
        <w:rPr>
          <w:rFonts w:ascii="Times New Roman" w:eastAsia="Calibri" w:hAnsi="Times New Roman" w:cs="Times New Roman"/>
          <w:sz w:val="24"/>
          <w:szCs w:val="24"/>
        </w:rPr>
        <w:t>пт</w:t>
      </w:r>
      <w:proofErr w:type="spellEnd"/>
      <w:r w:rsidRPr="0023254C">
        <w:rPr>
          <w:rFonts w:ascii="Times New Roman" w:eastAsia="Calibri" w:hAnsi="Times New Roman" w:cs="Times New Roman"/>
          <w:sz w:val="24"/>
          <w:szCs w:val="24"/>
        </w:rPr>
        <w:t>) — онлайн-просмотр читки «Читаем Твардовского»;</w:t>
      </w:r>
      <w:r w:rsidRPr="0023254C">
        <w:rPr>
          <w:rFonts w:ascii="Times New Roman" w:eastAsia="Calibri" w:hAnsi="Times New Roman" w:cs="Times New Roman"/>
          <w:sz w:val="24"/>
          <w:szCs w:val="24"/>
        </w:rPr>
        <w:br/>
        <w:t xml:space="preserve">9 мая - </w:t>
      </w:r>
      <w:proofErr w:type="spellStart"/>
      <w:r w:rsidRPr="0023254C">
        <w:rPr>
          <w:rFonts w:ascii="Times New Roman" w:eastAsia="Calibri" w:hAnsi="Times New Roman" w:cs="Times New Roman"/>
          <w:sz w:val="24"/>
          <w:szCs w:val="24"/>
        </w:rPr>
        <w:t>онлай</w:t>
      </w:r>
      <w:proofErr w:type="spellEnd"/>
      <w:r w:rsidRPr="0023254C">
        <w:rPr>
          <w:rFonts w:ascii="Times New Roman" w:eastAsia="Calibri" w:hAnsi="Times New Roman" w:cs="Times New Roman"/>
          <w:sz w:val="24"/>
          <w:szCs w:val="24"/>
        </w:rPr>
        <w:t>- просмотр спектакля , «Колокола памяти»;</w:t>
      </w:r>
      <w:r w:rsidRPr="0023254C">
        <w:rPr>
          <w:rFonts w:ascii="Times New Roman" w:eastAsia="Calibri" w:hAnsi="Times New Roman" w:cs="Times New Roman"/>
          <w:sz w:val="24"/>
          <w:szCs w:val="24"/>
        </w:rPr>
        <w:br/>
        <w:t>11 мая (</w:t>
      </w:r>
      <w:proofErr w:type="spellStart"/>
      <w:r w:rsidRPr="0023254C">
        <w:rPr>
          <w:rFonts w:ascii="Times New Roman" w:eastAsia="Calibri" w:hAnsi="Times New Roman" w:cs="Times New Roman"/>
          <w:sz w:val="24"/>
          <w:szCs w:val="24"/>
        </w:rPr>
        <w:t>пн</w:t>
      </w:r>
      <w:proofErr w:type="spellEnd"/>
      <w:r w:rsidRPr="0023254C">
        <w:rPr>
          <w:rFonts w:ascii="Times New Roman" w:eastAsia="Calibri" w:hAnsi="Times New Roman" w:cs="Times New Roman"/>
          <w:sz w:val="24"/>
          <w:szCs w:val="24"/>
        </w:rPr>
        <w:t xml:space="preserve">) — онлайн-прослушивание повести </w:t>
      </w:r>
      <w:proofErr w:type="spellStart"/>
      <w:r w:rsidRPr="0023254C">
        <w:rPr>
          <w:rFonts w:ascii="Times New Roman" w:eastAsia="Calibri" w:hAnsi="Times New Roman" w:cs="Times New Roman"/>
          <w:sz w:val="24"/>
          <w:szCs w:val="24"/>
        </w:rPr>
        <w:t>К.Воробьева</w:t>
      </w:r>
      <w:proofErr w:type="spellEnd"/>
      <w:r w:rsidRPr="0023254C">
        <w:rPr>
          <w:rFonts w:ascii="Times New Roman" w:eastAsia="Calibri" w:hAnsi="Times New Roman" w:cs="Times New Roman"/>
          <w:sz w:val="24"/>
          <w:szCs w:val="24"/>
        </w:rPr>
        <w:t xml:space="preserve"> «Убиты под Москвой» (читает Галина Чумакова);</w:t>
      </w:r>
      <w:r w:rsidRPr="0023254C">
        <w:rPr>
          <w:rFonts w:ascii="Times New Roman" w:eastAsia="Calibri" w:hAnsi="Times New Roman" w:cs="Times New Roman"/>
          <w:sz w:val="24"/>
          <w:szCs w:val="24"/>
        </w:rPr>
        <w:br/>
        <w:t>15 мая (</w:t>
      </w:r>
      <w:proofErr w:type="spellStart"/>
      <w:r w:rsidRPr="0023254C">
        <w:rPr>
          <w:rFonts w:ascii="Times New Roman" w:eastAsia="Calibri" w:hAnsi="Times New Roman" w:cs="Times New Roman"/>
          <w:sz w:val="24"/>
          <w:szCs w:val="24"/>
        </w:rPr>
        <w:t>пт</w:t>
      </w:r>
      <w:proofErr w:type="spellEnd"/>
      <w:r w:rsidRPr="0023254C">
        <w:rPr>
          <w:rFonts w:ascii="Times New Roman" w:eastAsia="Calibri" w:hAnsi="Times New Roman" w:cs="Times New Roman"/>
          <w:sz w:val="24"/>
          <w:szCs w:val="24"/>
        </w:rPr>
        <w:t xml:space="preserve">) — онлайн-прослушивание повести В. Богомолова «Иван» (читает Виктор </w:t>
      </w:r>
      <w:proofErr w:type="spellStart"/>
      <w:r w:rsidRPr="0023254C">
        <w:rPr>
          <w:rFonts w:ascii="Times New Roman" w:eastAsia="Calibri" w:hAnsi="Times New Roman" w:cs="Times New Roman"/>
          <w:sz w:val="24"/>
          <w:szCs w:val="24"/>
        </w:rPr>
        <w:t>Синицин</w:t>
      </w:r>
      <w:proofErr w:type="spellEnd"/>
      <w:r w:rsidRPr="0023254C">
        <w:rPr>
          <w:rFonts w:ascii="Times New Roman" w:eastAsia="Calibri" w:hAnsi="Times New Roman" w:cs="Times New Roman"/>
          <w:sz w:val="24"/>
          <w:szCs w:val="24"/>
        </w:rPr>
        <w:t>);</w:t>
      </w:r>
      <w:r w:rsidRPr="0023254C">
        <w:rPr>
          <w:rFonts w:ascii="Times New Roman" w:eastAsia="Calibri" w:hAnsi="Times New Roman" w:cs="Times New Roman"/>
          <w:sz w:val="24"/>
          <w:szCs w:val="24"/>
        </w:rPr>
        <w:br/>
      </w:r>
      <w:r w:rsidRPr="0023254C">
        <w:rPr>
          <w:rFonts w:ascii="Times New Roman" w:eastAsia="Calibri" w:hAnsi="Times New Roman" w:cs="Times New Roman"/>
          <w:sz w:val="24"/>
          <w:szCs w:val="24"/>
        </w:rPr>
        <w:lastRenderedPageBreak/>
        <w:t>18 мая (</w:t>
      </w:r>
      <w:proofErr w:type="spellStart"/>
      <w:proofErr w:type="gramStart"/>
      <w:r w:rsidRPr="0023254C">
        <w:rPr>
          <w:rFonts w:ascii="Times New Roman" w:eastAsia="Calibri" w:hAnsi="Times New Roman" w:cs="Times New Roman"/>
          <w:sz w:val="24"/>
          <w:szCs w:val="24"/>
        </w:rPr>
        <w:t>пн</w:t>
      </w:r>
      <w:proofErr w:type="spellEnd"/>
      <w:proofErr w:type="gramEnd"/>
      <w:r w:rsidRPr="0023254C">
        <w:rPr>
          <w:rFonts w:ascii="Times New Roman" w:eastAsia="Calibri" w:hAnsi="Times New Roman" w:cs="Times New Roman"/>
          <w:sz w:val="24"/>
          <w:szCs w:val="24"/>
        </w:rPr>
        <w:t>) — онлайн-прослушивание рассказов Ю.</w:t>
      </w:r>
      <w:r w:rsidR="000226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3254C">
        <w:rPr>
          <w:rFonts w:ascii="Times New Roman" w:eastAsia="Calibri" w:hAnsi="Times New Roman" w:cs="Times New Roman"/>
          <w:sz w:val="24"/>
          <w:szCs w:val="24"/>
        </w:rPr>
        <w:t>Яковлева «Девочки с Васильевского острова и А.</w:t>
      </w:r>
      <w:r w:rsidR="000226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254C">
        <w:rPr>
          <w:rFonts w:ascii="Times New Roman" w:eastAsia="Calibri" w:hAnsi="Times New Roman" w:cs="Times New Roman"/>
          <w:sz w:val="24"/>
          <w:szCs w:val="24"/>
        </w:rPr>
        <w:t>Платонова «Никита» (читает Галина Чумакова).</w:t>
      </w:r>
    </w:p>
    <w:p w:rsidR="0023254C" w:rsidRPr="0023254C" w:rsidRDefault="0023254C" w:rsidP="0023254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54C">
        <w:rPr>
          <w:rFonts w:ascii="Times New Roman" w:eastAsia="Calibri" w:hAnsi="Times New Roman" w:cs="Times New Roman"/>
          <w:sz w:val="24"/>
          <w:szCs w:val="24"/>
        </w:rPr>
        <w:tab/>
        <w:t>Алтайская краевая универсальная научная библиотека им. В.Я. Шишкова предлагает вам различные информационные базы и возможность записаться на сервис «</w:t>
      </w:r>
      <w:proofErr w:type="spellStart"/>
      <w:r w:rsidRPr="0023254C">
        <w:rPr>
          <w:rFonts w:ascii="Times New Roman" w:eastAsia="Calibri" w:hAnsi="Times New Roman" w:cs="Times New Roman"/>
          <w:sz w:val="24"/>
          <w:szCs w:val="24"/>
        </w:rPr>
        <w:t>ЛитРес</w:t>
      </w:r>
      <w:proofErr w:type="spellEnd"/>
      <w:r w:rsidRPr="0023254C">
        <w:rPr>
          <w:rFonts w:ascii="Times New Roman" w:eastAsia="Calibri" w:hAnsi="Times New Roman" w:cs="Times New Roman"/>
          <w:sz w:val="24"/>
          <w:szCs w:val="24"/>
        </w:rPr>
        <w:t xml:space="preserve">», чтобы читать и слушать книги в аудио формате (сайт библиотеки –  </w:t>
      </w:r>
      <w:proofErr w:type="spellStart"/>
      <w:r w:rsidRPr="0023254C">
        <w:rPr>
          <w:rFonts w:ascii="Times New Roman" w:eastAsia="Calibri" w:hAnsi="Times New Roman" w:cs="Times New Roman"/>
          <w:sz w:val="24"/>
          <w:szCs w:val="24"/>
          <w:lang w:val="en-US"/>
        </w:rPr>
        <w:t>akunb</w:t>
      </w:r>
      <w:proofErr w:type="spellEnd"/>
      <w:r w:rsidRPr="0023254C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23254C">
        <w:rPr>
          <w:rFonts w:ascii="Times New Roman" w:eastAsia="Calibri" w:hAnsi="Times New Roman" w:cs="Times New Roman"/>
          <w:sz w:val="24"/>
          <w:szCs w:val="24"/>
          <w:lang w:val="en-US"/>
        </w:rPr>
        <w:t>altlib</w:t>
      </w:r>
      <w:proofErr w:type="spellEnd"/>
      <w:r w:rsidRPr="0023254C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23254C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23254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23254C" w:rsidRPr="0023254C" w:rsidRDefault="0023254C" w:rsidP="0023254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3762" w:rsidRDefault="00953762"/>
    <w:sectPr w:rsidR="00953762" w:rsidSect="00E84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8A"/>
    <w:rsid w:val="00022686"/>
    <w:rsid w:val="0023254C"/>
    <w:rsid w:val="0066598A"/>
    <w:rsid w:val="0095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Шишова</dc:creator>
  <cp:keywords/>
  <dc:description/>
  <cp:lastModifiedBy>Лариса Шишова</cp:lastModifiedBy>
  <cp:revision>4</cp:revision>
  <dcterms:created xsi:type="dcterms:W3CDTF">2020-04-25T15:55:00Z</dcterms:created>
  <dcterms:modified xsi:type="dcterms:W3CDTF">2020-04-29T02:58:00Z</dcterms:modified>
</cp:coreProperties>
</file>